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EF" w:rsidRDefault="00732AEF" w:rsidP="00732AEF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1228725" cy="914400"/>
            <wp:effectExtent l="0" t="0" r="9525" b="0"/>
            <wp:docPr id="1" name="Рисунок 1" descr="Описание: 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AEF" w:rsidRDefault="00732AEF" w:rsidP="00732AE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pacing w:val="30"/>
          <w:sz w:val="28"/>
          <w:szCs w:val="30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pacing w:val="30"/>
          <w:sz w:val="28"/>
          <w:szCs w:val="30"/>
          <w:u w:val="single"/>
          <w:lang w:eastAsia="ru-RU"/>
        </w:rPr>
        <w:t>ДЕПАРТАМЕНТ ОБРАЗОВАНИЯ ИВАНОВСКОЙ ОБЛАСТИ</w:t>
      </w:r>
    </w:p>
    <w:p w:rsidR="00732AEF" w:rsidRDefault="00732AEF" w:rsidP="00732AEF">
      <w:pPr>
        <w:spacing w:after="160" w:line="254" w:lineRule="auto"/>
        <w:ind w:left="-142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18"/>
        </w:rPr>
        <w:t xml:space="preserve">Революции пл., д.2/1, Иваново, 153000, тел. </w:t>
      </w:r>
      <w:r>
        <w:rPr>
          <w:rFonts w:ascii="Times New Roman" w:eastAsia="Calibri" w:hAnsi="Times New Roman" w:cs="Times New Roman"/>
          <w:sz w:val="18"/>
          <w:lang w:val="en-US"/>
        </w:rPr>
        <w:t xml:space="preserve">(4932) 32-67-60, </w:t>
      </w:r>
      <w:r>
        <w:rPr>
          <w:rFonts w:ascii="Times New Roman" w:eastAsia="Calibri" w:hAnsi="Times New Roman" w:cs="Times New Roman"/>
          <w:sz w:val="18"/>
        </w:rPr>
        <w:t>факс</w:t>
      </w:r>
      <w:r>
        <w:rPr>
          <w:rFonts w:ascii="Times New Roman" w:eastAsia="Calibri" w:hAnsi="Times New Roman" w:cs="Times New Roman"/>
          <w:sz w:val="18"/>
          <w:lang w:val="en-US"/>
        </w:rPr>
        <w:t xml:space="preserve"> (4932) 41-03-70, e-mail</w:t>
      </w:r>
      <w:r>
        <w:rPr>
          <w:rFonts w:ascii="Times New Roman" w:eastAsia="Calibri" w:hAnsi="Times New Roman" w:cs="Times New Roman"/>
          <w:b/>
          <w:i/>
          <w:sz w:val="18"/>
          <w:lang w:val="en-US"/>
        </w:rPr>
        <w:t xml:space="preserve"> </w:t>
      </w:r>
      <w:hyperlink r:id="rId6" w:history="1">
        <w:r>
          <w:rPr>
            <w:rStyle w:val="a3"/>
            <w:rFonts w:ascii="Times New Roman" w:eastAsia="Calibri" w:hAnsi="Times New Roman" w:cs="Times New Roman"/>
            <w:sz w:val="18"/>
            <w:lang w:val="en-US"/>
          </w:rPr>
          <w:t>077@adminet.ivanovo.ru</w:t>
        </w:r>
      </w:hyperlink>
      <w:r>
        <w:rPr>
          <w:rFonts w:ascii="Times New Roman" w:eastAsia="Calibri" w:hAnsi="Times New Roman" w:cs="Times New Roman"/>
          <w:sz w:val="18"/>
          <w:lang w:val="en-US"/>
        </w:rPr>
        <w:t xml:space="preserve">, </w:t>
      </w:r>
      <w:hyperlink r:id="rId7" w:history="1">
        <w:r>
          <w:rPr>
            <w:rStyle w:val="a3"/>
            <w:rFonts w:ascii="Times New Roman" w:eastAsia="Calibri" w:hAnsi="Times New Roman" w:cs="Times New Roman"/>
            <w:sz w:val="18"/>
            <w:lang w:val="en-US"/>
          </w:rPr>
          <w:t>http://iv-edu.ru</w:t>
        </w:r>
      </w:hyperlink>
      <w:r>
        <w:rPr>
          <w:rFonts w:ascii="Times New Roman" w:eastAsia="Calibri" w:hAnsi="Times New Roman" w:cs="Times New Roman"/>
          <w:sz w:val="18"/>
          <w:lang w:val="en-US"/>
        </w:rPr>
        <w:t xml:space="preserve"> </w:t>
      </w:r>
    </w:p>
    <w:p w:rsidR="00732AEF" w:rsidRDefault="00732AEF" w:rsidP="00732AE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31.01.2018</w:t>
      </w:r>
    </w:p>
    <w:p w:rsidR="00732AEF" w:rsidRDefault="00732AEF" w:rsidP="00732AEF">
      <w:pPr>
        <w:pStyle w:val="msonormalmailrucssattributepostfix"/>
        <w:spacing w:before="0" w:beforeAutospacing="0" w:after="0" w:afterAutospacing="0"/>
        <w:rPr>
          <w:b/>
          <w:bCs/>
          <w:sz w:val="28"/>
          <w:szCs w:val="28"/>
        </w:rPr>
      </w:pPr>
    </w:p>
    <w:p w:rsidR="00732AEF" w:rsidRDefault="00732AEF" w:rsidP="00732AEF">
      <w:pPr>
        <w:pStyle w:val="msonormalmailrucssattributepostfix"/>
        <w:spacing w:before="0" w:beforeAutospacing="0" w:after="0" w:afterAutospacing="0"/>
        <w:rPr>
          <w:b/>
          <w:bCs/>
          <w:sz w:val="28"/>
          <w:szCs w:val="28"/>
        </w:rPr>
      </w:pPr>
      <w:bookmarkStart w:id="0" w:name="_GoBack"/>
      <w:bookmarkEnd w:id="0"/>
    </w:p>
    <w:p w:rsidR="00732AEF" w:rsidRDefault="00732AEF" w:rsidP="00732AEF">
      <w:pPr>
        <w:pStyle w:val="msonormalmailrucssattributepostfix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Рособрнадзор</w:t>
      </w:r>
      <w:proofErr w:type="spellEnd"/>
      <w:r>
        <w:rPr>
          <w:b/>
          <w:bCs/>
          <w:sz w:val="28"/>
          <w:szCs w:val="28"/>
        </w:rPr>
        <w:t xml:space="preserve"> сообщает о завершении приема заявлений на участие в ЕГЭ-2018</w:t>
      </w:r>
    </w:p>
    <w:p w:rsidR="00732AEF" w:rsidRDefault="00732AEF" w:rsidP="00732AEF">
      <w:pPr>
        <w:pStyle w:val="msonormalmailrucssattributepostfix"/>
        <w:spacing w:before="0" w:beforeAutospacing="0" w:after="0" w:afterAutospacing="0"/>
        <w:ind w:firstLine="709"/>
        <w:jc w:val="center"/>
      </w:pPr>
    </w:p>
    <w:p w:rsidR="00732AEF" w:rsidRDefault="00732AEF" w:rsidP="00732AEF">
      <w:pPr>
        <w:pStyle w:val="msonormalmailrucssattributepostfix"/>
        <w:spacing w:before="0" w:beforeAutospacing="0" w:after="0" w:afterAutospacing="0"/>
        <w:ind w:firstLine="709"/>
        <w:jc w:val="both"/>
      </w:pPr>
      <w:proofErr w:type="gramStart"/>
      <w:r>
        <w:rPr>
          <w:sz w:val="28"/>
          <w:szCs w:val="28"/>
        </w:rPr>
        <w:t>Федеральная</w:t>
      </w:r>
      <w:proofErr w:type="gramEnd"/>
      <w:r>
        <w:rPr>
          <w:sz w:val="28"/>
          <w:szCs w:val="28"/>
        </w:rPr>
        <w:t xml:space="preserve"> служба по надзору в сфере образования и науки напоминает, что 1 февраля завершается сбор заявлений на участие в ЕГЭ 2018 года.</w:t>
      </w:r>
    </w:p>
    <w:p w:rsidR="00732AEF" w:rsidRDefault="00732AEF" w:rsidP="00732AEF">
      <w:pPr>
        <w:pStyle w:val="msonormalmailrucssattributepostfix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Выпускники школ текущего года подают заявление на сдачу ЕГЭ по месту учебы. Выпускники прошлых лет должны подать заявление в места регистрации на сдачу ЕГЭ, определяемые органами управления образованием субъекта Российской Федерации.</w:t>
      </w:r>
    </w:p>
    <w:p w:rsidR="00732AEF" w:rsidRDefault="00732AEF" w:rsidP="00732AEF">
      <w:pPr>
        <w:pStyle w:val="msonormalmailrucssattributepostfix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После 1 февраля заявления на участие в ЕГЭ принимается только по решению государственной экзаменационной комиссии субъекта Российской Федерации при наличии у заявителя уважительных причин (болезни или иных обстоятельств, подтвержденных документально) и не позднее, чем за две недели до начала экзаменов.  </w:t>
      </w:r>
    </w:p>
    <w:p w:rsidR="00732AEF" w:rsidRDefault="00732AEF" w:rsidP="00732AEF">
      <w:pPr>
        <w:pStyle w:val="msonormalmailrucssattributepostfix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В 2018 году досрочный период ЕГЭ пройдет с 21 марта по 11 апреля, основной – с 28 мая по 2 июля. Выпускники прошлых лет имеют право сдать ЕГЭ в досрочный период или в резервные дни основного периода. Срок сдачи ЕГЭ выбирается такими участниками самостоятельно.</w:t>
      </w:r>
    </w:p>
    <w:p w:rsidR="00732AEF" w:rsidRDefault="00732AEF" w:rsidP="00732AEF">
      <w:pPr>
        <w:pStyle w:val="msonormalmailrucssattributepostfix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Участие выпускников прошлых лет в основной период проведения ЕГЭ (с 28 мая по 20 июня 2018 года) допускается только при наличии у них уважительных причин, подтвержденных документально, и соответствующего решения государственной экзаменационной комиссии.</w:t>
      </w:r>
    </w:p>
    <w:p w:rsidR="002A6589" w:rsidRDefault="002A6589" w:rsidP="00732AEF">
      <w:pPr>
        <w:spacing w:after="0" w:line="240" w:lineRule="auto"/>
        <w:ind w:firstLine="709"/>
        <w:jc w:val="both"/>
      </w:pPr>
    </w:p>
    <w:sectPr w:rsidR="002A6589" w:rsidSect="00732A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64"/>
    <w:rsid w:val="00030E64"/>
    <w:rsid w:val="002A6589"/>
    <w:rsid w:val="0073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73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2A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73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2A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-ed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001-17@adminet.ivanov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>Департамент образования Ивановской области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Кирилловна Кислякова</dc:creator>
  <cp:keywords/>
  <dc:description/>
  <cp:lastModifiedBy>Наталия Кирилловна Кислякова</cp:lastModifiedBy>
  <cp:revision>2</cp:revision>
  <dcterms:created xsi:type="dcterms:W3CDTF">2018-01-31T07:54:00Z</dcterms:created>
  <dcterms:modified xsi:type="dcterms:W3CDTF">2018-01-31T07:55:00Z</dcterms:modified>
</cp:coreProperties>
</file>