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5" w:rsidRDefault="00FD26F5" w:rsidP="00FD26F5">
      <w:pPr>
        <w:ind w:left="4500"/>
        <w:rPr>
          <w:b/>
          <w:sz w:val="28"/>
          <w:szCs w:val="28"/>
        </w:rPr>
      </w:pPr>
      <w:r>
        <w:rPr>
          <w:b/>
          <w:sz w:val="28"/>
          <w:szCs w:val="28"/>
        </w:rPr>
        <w:t>СУ СК России по Ивановской области</w:t>
      </w:r>
    </w:p>
    <w:p w:rsidR="00FD26F5" w:rsidRDefault="00FD26F5" w:rsidP="00FD26F5">
      <w:pPr>
        <w:ind w:left="4500"/>
        <w:rPr>
          <w:b/>
        </w:rPr>
      </w:pPr>
      <w:r w:rsidRPr="00F5151C">
        <w:rPr>
          <w:b/>
          <w:sz w:val="28"/>
          <w:szCs w:val="28"/>
        </w:rPr>
        <w:t>ВНИМАНИЮ РОДИТЕЛЕЙ, ВОСПИТАННИКОВ, УЧАЩИХСЯ!</w:t>
      </w:r>
      <w:r w:rsidRPr="00F5151C">
        <w:rPr>
          <w:b/>
        </w:rPr>
        <w:t xml:space="preserve">    </w:t>
      </w:r>
    </w:p>
    <w:p w:rsidR="00FD26F5" w:rsidRPr="00F5151C" w:rsidRDefault="00FD26F5" w:rsidP="00FD26F5">
      <w:pPr>
        <w:ind w:left="4500"/>
        <w:jc w:val="center"/>
      </w:pPr>
    </w:p>
    <w:p w:rsidR="00FD26F5" w:rsidRPr="001F76D3" w:rsidRDefault="00FD26F5" w:rsidP="00FD26F5">
      <w:pPr>
        <w:jc w:val="center"/>
        <w:rPr>
          <w:b/>
          <w:sz w:val="28"/>
          <w:szCs w:val="28"/>
        </w:rPr>
      </w:pPr>
      <w:r w:rsidRPr="001F76D3">
        <w:rPr>
          <w:b/>
          <w:sz w:val="28"/>
          <w:szCs w:val="28"/>
        </w:rPr>
        <w:t>ТЕЛЕФОННАЯ ЛИНИЯ « РЕБЕНОК в ОПАСНОСТИ »</w:t>
      </w:r>
    </w:p>
    <w:p w:rsidR="00FD26F5" w:rsidRDefault="00FD26F5" w:rsidP="00FD2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BC2">
        <w:rPr>
          <w:sz w:val="28"/>
          <w:szCs w:val="28"/>
        </w:rPr>
        <w:t>Для оперативного реагирования на нарушение прав и интересов несовершеннолетних в каждом следственном управлении субъекта Российской Федерации введена круглосуточная телефонная линия «Ребенок в опасности».</w:t>
      </w:r>
      <w:r>
        <w:rPr>
          <w:sz w:val="28"/>
          <w:szCs w:val="28"/>
        </w:rPr>
        <w:t xml:space="preserve"> В</w:t>
      </w:r>
      <w:r w:rsidRPr="00F03BC2">
        <w:rPr>
          <w:sz w:val="28"/>
          <w:szCs w:val="28"/>
        </w:rPr>
        <w:t xml:space="preserve"> следственном управлении Следственного комитета Российской Федерации по Ивановской области телефонная линия функционирует в круглосуточном режиме. Прием сообщений производится в режиме прямой связи с оператором – дежурным сотрудником следственного управления.</w:t>
      </w:r>
    </w:p>
    <w:p w:rsidR="002B33BA" w:rsidRPr="00F03BC2" w:rsidRDefault="002B33BA" w:rsidP="002B3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телефонную линию можно обратиться, воспользовавшись телефонным номером: 8-800-250-37-31 (</w:t>
      </w:r>
      <w:proofErr w:type="gramStart"/>
      <w:r>
        <w:rPr>
          <w:sz w:val="28"/>
          <w:szCs w:val="28"/>
        </w:rPr>
        <w:t>добавочный</w:t>
      </w:r>
      <w:proofErr w:type="gramEnd"/>
      <w:r>
        <w:rPr>
          <w:sz w:val="28"/>
          <w:szCs w:val="28"/>
        </w:rPr>
        <w:t xml:space="preserve"> 1), соединение по которому является бесплатным.</w:t>
      </w:r>
    </w:p>
    <w:p w:rsidR="00FD26F5" w:rsidRDefault="00FD26F5" w:rsidP="00FD2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Соединение сопровождается аудиозаписью с момента набора номера телефонной линии « Ребенок в опасности ». </w:t>
      </w:r>
    </w:p>
    <w:p w:rsidR="00FD26F5" w:rsidRDefault="00FD26F5" w:rsidP="00FD2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Лицам, намеренным воспользоваться телефонной линией из озорства и шалости, разъясняется, что соединение сопровождается определением номера звонившего абонента.</w:t>
      </w:r>
    </w:p>
    <w:p w:rsidR="00FD26F5" w:rsidRPr="00F03BC2" w:rsidRDefault="00FD26F5" w:rsidP="002B3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Информируем, что </w:t>
      </w:r>
      <w:r w:rsidRPr="001F76D3">
        <w:rPr>
          <w:sz w:val="28"/>
          <w:szCs w:val="28"/>
        </w:rPr>
        <w:t>Следственным комитетом Ро</w:t>
      </w:r>
      <w:r w:rsidRPr="00F03BC2">
        <w:rPr>
          <w:sz w:val="28"/>
          <w:szCs w:val="28"/>
        </w:rPr>
        <w:t>ссийской Федерации  расследуются уголовные дела о тяжких и особо тяжких преступлениях, совершенных несовершеннолетними и</w:t>
      </w:r>
      <w:r>
        <w:rPr>
          <w:sz w:val="28"/>
          <w:szCs w:val="28"/>
        </w:rPr>
        <w:t xml:space="preserve"> в отношении несовершеннолетних,    </w:t>
      </w:r>
      <w:r w:rsidRPr="00F03BC2">
        <w:rPr>
          <w:sz w:val="28"/>
          <w:szCs w:val="28"/>
        </w:rPr>
        <w:t xml:space="preserve"> также уголовные дела, хотя и не относящиеся к этой категории, но отне</w:t>
      </w:r>
      <w:r>
        <w:rPr>
          <w:sz w:val="28"/>
          <w:szCs w:val="28"/>
        </w:rPr>
        <w:t xml:space="preserve">сенные к  его </w:t>
      </w:r>
      <w:proofErr w:type="spellStart"/>
      <w:r>
        <w:rPr>
          <w:sz w:val="28"/>
          <w:szCs w:val="28"/>
        </w:rPr>
        <w:t>последственности</w:t>
      </w:r>
      <w:proofErr w:type="spellEnd"/>
      <w:r>
        <w:rPr>
          <w:sz w:val="28"/>
          <w:szCs w:val="28"/>
        </w:rPr>
        <w:t xml:space="preserve"> </w:t>
      </w:r>
      <w:r w:rsidRPr="00F03BC2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F03BC2">
        <w:rPr>
          <w:sz w:val="28"/>
          <w:szCs w:val="28"/>
        </w:rPr>
        <w:t xml:space="preserve"> 1 части 2 ст.151 Угол</w:t>
      </w:r>
      <w:r>
        <w:rPr>
          <w:sz w:val="28"/>
          <w:szCs w:val="28"/>
        </w:rPr>
        <w:t>овно-процессуального кодекса РФ:</w:t>
      </w:r>
      <w:r w:rsidRPr="00F03BC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03BC2">
        <w:rPr>
          <w:sz w:val="28"/>
          <w:szCs w:val="28"/>
        </w:rPr>
        <w:t>бийства, убийства с квалифицирующим составом, преступления против половой неприкосновенности несовершеннолетних, умышленное причинение тяжкого вреда здоровью</w:t>
      </w:r>
      <w:proofErr w:type="gramEnd"/>
      <w:r w:rsidRPr="00F03BC2">
        <w:rPr>
          <w:sz w:val="28"/>
          <w:szCs w:val="28"/>
        </w:rPr>
        <w:t>, разбой, похищение человека, совершенные с квалифицирующим составом кражи и грабежи, вымогательство, торговля людьми, использование рабского т</w:t>
      </w:r>
      <w:r>
        <w:rPr>
          <w:sz w:val="28"/>
          <w:szCs w:val="28"/>
        </w:rPr>
        <w:t xml:space="preserve">руда, </w:t>
      </w:r>
      <w:r w:rsidRPr="00F03BC2">
        <w:rPr>
          <w:sz w:val="28"/>
          <w:szCs w:val="28"/>
        </w:rPr>
        <w:t xml:space="preserve">преступления любой категории, совершенные в отношении несовершеннолетних должностными лицами правоохранительных органов и ряда иных ведомств, перечисленных в Уголовно-процессуальном кодексе РФ. </w:t>
      </w:r>
    </w:p>
    <w:p w:rsidR="00E13AA3" w:rsidRDefault="00FD26F5" w:rsidP="002B33BA">
      <w:pPr>
        <w:jc w:val="both"/>
      </w:pPr>
      <w:r w:rsidRPr="00F03BC2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Обратиться на телефонную линию «Ребенок в  опасности» можно не только с сообщением о преступлении, но сообщить о всяком ставшем известном случае нарушения законных прав и интересов несовершеннолетних, обязанность или контроль за устранением которых возлагается федеральным законом на соответствующие ведомства: о нахождении несовершеннолетних в трудной жизненной ситуации, о ненадлежащем исполнении родительских обязанностей, о ситуациях, создающих угрозу жизни и здоровью несовершеннолетних и</w:t>
      </w:r>
      <w:proofErr w:type="gramEnd"/>
      <w:r>
        <w:rPr>
          <w:sz w:val="28"/>
          <w:szCs w:val="28"/>
        </w:rPr>
        <w:t xml:space="preserve"> других фактах</w:t>
      </w:r>
    </w:p>
    <w:sectPr w:rsidR="00E13AA3" w:rsidSect="00E1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26F5"/>
    <w:rsid w:val="002B33BA"/>
    <w:rsid w:val="00E13AA3"/>
    <w:rsid w:val="00FD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2017-05-09T13:26:00Z</dcterms:created>
  <dcterms:modified xsi:type="dcterms:W3CDTF">2017-05-09T13:28:00Z</dcterms:modified>
</cp:coreProperties>
</file>