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A2D53" w:rsidRPr="00073BA5" w:rsidTr="005A3863">
        <w:tc>
          <w:tcPr>
            <w:tcW w:w="4644" w:type="dxa"/>
          </w:tcPr>
          <w:p w:rsidR="008A2D53" w:rsidRPr="00073BA5" w:rsidRDefault="001D19FC" w:rsidP="00756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73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1450D" w:rsidRPr="00073BA5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</w:t>
            </w:r>
            <w:r w:rsidR="0025270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B1450D" w:rsidRPr="00073BA5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4D5578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</w:t>
            </w:r>
          </w:p>
          <w:p w:rsidR="004D5578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</w:p>
          <w:p w:rsidR="00B1450D" w:rsidRPr="00073BA5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от «___»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5D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34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3012" w:rsidRDefault="00F03012" w:rsidP="0063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F2" w:rsidRPr="00630FF2" w:rsidRDefault="00630FF2" w:rsidP="0063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FF2" w:rsidRPr="00630FF2" w:rsidRDefault="00630FF2" w:rsidP="0063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2">
        <w:rPr>
          <w:rFonts w:ascii="Times New Roman" w:hAnsi="Times New Roman" w:cs="Times New Roman"/>
          <w:b/>
          <w:sz w:val="28"/>
          <w:szCs w:val="28"/>
        </w:rPr>
        <w:t>о Всероссийско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30FF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30FF2">
        <w:t xml:space="preserve"> </w:t>
      </w:r>
      <w:r w:rsidRPr="00630FF2">
        <w:rPr>
          <w:rFonts w:ascii="Times New Roman" w:hAnsi="Times New Roman" w:cs="Times New Roman"/>
          <w:b/>
          <w:sz w:val="28"/>
          <w:szCs w:val="28"/>
        </w:rPr>
        <w:t>видеоуроков</w:t>
      </w:r>
    </w:p>
    <w:p w:rsidR="008A2D53" w:rsidRPr="00630FF2" w:rsidRDefault="00630FF2" w:rsidP="00630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2">
        <w:rPr>
          <w:rFonts w:ascii="Times New Roman" w:hAnsi="Times New Roman" w:cs="Times New Roman"/>
          <w:b/>
          <w:sz w:val="28"/>
          <w:szCs w:val="28"/>
        </w:rPr>
        <w:t>«Права человека»</w:t>
      </w:r>
    </w:p>
    <w:p w:rsidR="00630FF2" w:rsidRDefault="00630FF2" w:rsidP="00AC678D">
      <w:pPr>
        <w:pStyle w:val="a6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630FF2" w:rsidRDefault="00AC678D" w:rsidP="00AC678D">
      <w:pPr>
        <w:pStyle w:val="a6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50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 ОБЩИЕ ПОЛОЖЕНИЯ</w:t>
      </w:r>
    </w:p>
    <w:p w:rsidR="005A3863" w:rsidRPr="00B2050B" w:rsidRDefault="005A3863" w:rsidP="00AC678D">
      <w:pPr>
        <w:pStyle w:val="a6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6A64BF" w:rsidRPr="00B2050B" w:rsidRDefault="001B4BD1" w:rsidP="001B4BD1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6A64BF" w:rsidRPr="00B2050B">
        <w:rPr>
          <w:rFonts w:ascii="Times New Roman" w:hAnsi="Times New Roman"/>
          <w:color w:val="000000"/>
          <w:sz w:val="28"/>
          <w:szCs w:val="28"/>
        </w:rPr>
        <w:t>Настоящее Положение определяет цели, задачи, условия, порядок проведения, подведения итогов и награждение победителей.</w:t>
      </w:r>
    </w:p>
    <w:p w:rsidR="00AC678D" w:rsidRPr="001B4BD1" w:rsidRDefault="001B4BD1" w:rsidP="001B4BD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BA5BFF" w:rsidRPr="001B4BD1">
        <w:rPr>
          <w:rFonts w:ascii="Times New Roman" w:hAnsi="Times New Roman"/>
          <w:color w:val="000000"/>
          <w:sz w:val="28"/>
          <w:szCs w:val="28"/>
        </w:rPr>
        <w:t>Всероссийский к</w:t>
      </w:r>
      <w:r w:rsidR="00AC678D" w:rsidRPr="001B4BD1">
        <w:rPr>
          <w:rFonts w:ascii="Times New Roman" w:hAnsi="Times New Roman"/>
          <w:color w:val="000000"/>
          <w:sz w:val="28"/>
          <w:szCs w:val="28"/>
        </w:rPr>
        <w:t>онкурс видеоуроков «Права человека» (далее – Конкурс) организ</w:t>
      </w:r>
      <w:r w:rsidR="006A64BF" w:rsidRPr="001B4BD1">
        <w:rPr>
          <w:rFonts w:ascii="Times New Roman" w:hAnsi="Times New Roman"/>
          <w:color w:val="000000"/>
          <w:sz w:val="28"/>
          <w:szCs w:val="28"/>
        </w:rPr>
        <w:t>уется</w:t>
      </w:r>
      <w:r w:rsidR="00AC678D" w:rsidRPr="001B4BD1">
        <w:rPr>
          <w:rFonts w:ascii="Times New Roman" w:hAnsi="Times New Roman"/>
          <w:color w:val="000000"/>
          <w:sz w:val="28"/>
          <w:szCs w:val="28"/>
        </w:rPr>
        <w:t xml:space="preserve"> Уполномоченным по правам человека в Российской Федерации и проводится в рамках </w:t>
      </w:r>
      <w:r w:rsidR="00BA5BFF" w:rsidRPr="001B4BD1">
        <w:rPr>
          <w:rFonts w:ascii="Times New Roman" w:hAnsi="Times New Roman"/>
          <w:color w:val="000000"/>
          <w:sz w:val="28"/>
          <w:szCs w:val="28"/>
        </w:rPr>
        <w:t xml:space="preserve">масштабной образовательной акции – </w:t>
      </w:r>
      <w:r w:rsidR="00AC678D" w:rsidRPr="001B4BD1">
        <w:rPr>
          <w:rFonts w:ascii="Times New Roman" w:hAnsi="Times New Roman"/>
          <w:color w:val="000000"/>
          <w:sz w:val="28"/>
          <w:szCs w:val="28"/>
        </w:rPr>
        <w:t>Всероссийский Единый урок «Права человека».</w:t>
      </w:r>
    </w:p>
    <w:p w:rsidR="00AC678D" w:rsidRPr="00B2050B" w:rsidRDefault="001B4BD1" w:rsidP="001B4BD1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 xml:space="preserve">В целях достижения максимальной объективности в определении победителей Конкурса по </w:t>
      </w:r>
      <w:r w:rsidR="00E316B7">
        <w:rPr>
          <w:rFonts w:ascii="Times New Roman" w:hAnsi="Times New Roman"/>
          <w:color w:val="000000"/>
          <w:sz w:val="28"/>
          <w:szCs w:val="28"/>
        </w:rPr>
        <w:t>категориям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 xml:space="preserve">, а также разрешения возникающих при этом споров создается жюри. </w:t>
      </w:r>
    </w:p>
    <w:p w:rsidR="00AC678D" w:rsidRPr="00B2050B" w:rsidRDefault="001B4BD1" w:rsidP="001B4BD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 xml:space="preserve">В состав жюри входят представители юридического сообщества, научной и педагогической общественности, СМИ, </w:t>
      </w:r>
      <w:r w:rsidR="00E02868">
        <w:rPr>
          <w:rFonts w:ascii="Times New Roman" w:hAnsi="Times New Roman"/>
          <w:color w:val="000000"/>
          <w:sz w:val="28"/>
          <w:szCs w:val="28"/>
        </w:rPr>
        <w:t xml:space="preserve">уполномоченные по правам человека в субъектах Российской Федерации, 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 xml:space="preserve">а также представители </w:t>
      </w:r>
      <w:r w:rsidR="006A64BF">
        <w:rPr>
          <w:rFonts w:ascii="Times New Roman" w:hAnsi="Times New Roman"/>
          <w:color w:val="000000"/>
          <w:sz w:val="28"/>
          <w:szCs w:val="28"/>
        </w:rPr>
        <w:t>рабочего аппарата Уполномоченного по правам человека в Российской Федерации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C678D" w:rsidRDefault="001B4BD1" w:rsidP="001B4BD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>Участниками Конкурса являются физические</w:t>
      </w:r>
      <w:r w:rsidR="006A64BF">
        <w:rPr>
          <w:rFonts w:ascii="Times New Roman" w:hAnsi="Times New Roman"/>
          <w:color w:val="000000"/>
          <w:sz w:val="28"/>
          <w:szCs w:val="28"/>
        </w:rPr>
        <w:t xml:space="preserve"> и юридические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 xml:space="preserve"> лица Российской Федерации.</w:t>
      </w:r>
    </w:p>
    <w:p w:rsidR="009E7E8D" w:rsidRPr="00E95EF7" w:rsidRDefault="001B4BD1" w:rsidP="001B4BD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6. </w:t>
      </w:r>
      <w:r w:rsidR="00FF4012" w:rsidRPr="00E95EF7">
        <w:rPr>
          <w:rFonts w:ascii="Times New Roman" w:hAnsi="Times New Roman"/>
          <w:color w:val="000000"/>
          <w:sz w:val="28"/>
          <w:szCs w:val="28"/>
        </w:rPr>
        <w:t>Видеоуроки должны быть рассчитаны на учащихся</w:t>
      </w:r>
      <w:r w:rsidR="00390E76" w:rsidRPr="00E95EF7">
        <w:rPr>
          <w:rFonts w:ascii="Times New Roman" w:hAnsi="Times New Roman"/>
          <w:color w:val="000000"/>
          <w:sz w:val="28"/>
          <w:szCs w:val="28"/>
        </w:rPr>
        <w:t xml:space="preserve">, проходящих </w:t>
      </w:r>
      <w:r w:rsidR="00FF4012" w:rsidRPr="00E95EF7">
        <w:rPr>
          <w:rFonts w:ascii="Times New Roman" w:hAnsi="Times New Roman"/>
          <w:color w:val="000000"/>
          <w:sz w:val="28"/>
          <w:szCs w:val="28"/>
        </w:rPr>
        <w:t xml:space="preserve"> обуч</w:t>
      </w:r>
      <w:r w:rsidR="00390E76" w:rsidRPr="00E95EF7">
        <w:rPr>
          <w:rFonts w:ascii="Times New Roman" w:hAnsi="Times New Roman"/>
          <w:color w:val="000000"/>
          <w:sz w:val="28"/>
          <w:szCs w:val="28"/>
        </w:rPr>
        <w:t>ение</w:t>
      </w:r>
      <w:r w:rsidR="00FF4012" w:rsidRPr="00E95EF7">
        <w:rPr>
          <w:rFonts w:ascii="Times New Roman" w:hAnsi="Times New Roman"/>
          <w:color w:val="000000"/>
          <w:sz w:val="28"/>
          <w:szCs w:val="28"/>
        </w:rPr>
        <w:t xml:space="preserve"> в образовательных организациях по программам основного общего и (или) среднего общего образования (5-11 классы)</w:t>
      </w:r>
      <w:r w:rsidR="000B11E2" w:rsidRPr="00E95EF7">
        <w:rPr>
          <w:rFonts w:ascii="Times New Roman" w:hAnsi="Times New Roman"/>
          <w:color w:val="000000"/>
          <w:sz w:val="28"/>
          <w:szCs w:val="28"/>
        </w:rPr>
        <w:t xml:space="preserve"> (далее – учащиеся школ)</w:t>
      </w:r>
      <w:r w:rsidR="00FF4012" w:rsidRPr="00E95EF7">
        <w:rPr>
          <w:rFonts w:ascii="Times New Roman" w:hAnsi="Times New Roman"/>
          <w:color w:val="000000"/>
          <w:sz w:val="28"/>
          <w:szCs w:val="28"/>
        </w:rPr>
        <w:t>.</w:t>
      </w:r>
    </w:p>
    <w:p w:rsidR="00BA5BFF" w:rsidRPr="00BA5BFF" w:rsidRDefault="001B4BD1" w:rsidP="001B4BD1">
      <w:pPr>
        <w:pStyle w:val="a6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</w:t>
      </w:r>
      <w:r w:rsidR="00BA5BFF" w:rsidRPr="00BA5BFF">
        <w:rPr>
          <w:rFonts w:ascii="Times New Roman" w:hAnsi="Times New Roman"/>
          <w:color w:val="000000"/>
          <w:sz w:val="28"/>
          <w:szCs w:val="28"/>
        </w:rPr>
        <w:t xml:space="preserve">Условия проведения </w:t>
      </w:r>
      <w:r w:rsidR="00403F3F">
        <w:rPr>
          <w:rFonts w:ascii="Times New Roman" w:hAnsi="Times New Roman"/>
          <w:color w:val="000000"/>
          <w:sz w:val="28"/>
          <w:szCs w:val="28"/>
        </w:rPr>
        <w:t>К</w:t>
      </w:r>
      <w:r w:rsidR="00BA5BFF" w:rsidRPr="00BA5BFF">
        <w:rPr>
          <w:rFonts w:ascii="Times New Roman" w:hAnsi="Times New Roman"/>
          <w:color w:val="000000"/>
          <w:sz w:val="28"/>
          <w:szCs w:val="28"/>
        </w:rPr>
        <w:t xml:space="preserve">онкурса доводятся до сведения потенциальных участников </w:t>
      </w:r>
      <w:r w:rsidR="00630FF2">
        <w:rPr>
          <w:rFonts w:ascii="Times New Roman" w:hAnsi="Times New Roman"/>
          <w:color w:val="000000"/>
          <w:sz w:val="28"/>
          <w:szCs w:val="28"/>
        </w:rPr>
        <w:t>К</w:t>
      </w:r>
      <w:r w:rsidR="00BA5BFF" w:rsidRPr="00BA5BFF">
        <w:rPr>
          <w:rFonts w:ascii="Times New Roman" w:hAnsi="Times New Roman"/>
          <w:color w:val="000000"/>
          <w:sz w:val="28"/>
          <w:szCs w:val="28"/>
        </w:rPr>
        <w:t>онкурса с помощью размещения информации на сайте Уполномоченного по правам человека в Российской Федерации, рассылок информационных писем.</w:t>
      </w:r>
    </w:p>
    <w:p w:rsidR="00F03012" w:rsidRDefault="00F03012" w:rsidP="00AC678D">
      <w:pPr>
        <w:pStyle w:val="a6"/>
        <w:spacing w:after="0" w:line="36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B2050B" w:rsidRDefault="00AC678D" w:rsidP="00AC678D">
      <w:pPr>
        <w:pStyle w:val="a6"/>
        <w:spacing w:after="0" w:line="36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50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 ЦЕЛИ И ЗАДАЧИ КОНКУРСА</w:t>
      </w:r>
    </w:p>
    <w:p w:rsidR="00AC678D" w:rsidRPr="00B2050B" w:rsidRDefault="00AC678D" w:rsidP="00AC678D">
      <w:pPr>
        <w:pStyle w:val="a6"/>
        <w:spacing w:after="0" w:line="36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E95EF7" w:rsidRDefault="001B4BD1" w:rsidP="001B4BD1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2.1. 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403F3F" w:rsidRPr="00E95EF7">
        <w:rPr>
          <w:rFonts w:ascii="Times New Roman" w:hAnsi="Times New Roman"/>
          <w:color w:val="000000"/>
          <w:sz w:val="28"/>
          <w:szCs w:val="28"/>
        </w:rPr>
        <w:t>К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>онкурса –</w:t>
      </w:r>
      <w:r w:rsidR="002E28F7" w:rsidRPr="00E95EF7">
        <w:t xml:space="preserve"> </w:t>
      </w:r>
      <w:r w:rsidR="00F03012" w:rsidRPr="00E95EF7">
        <w:t xml:space="preserve"> </w:t>
      </w:r>
      <w:r w:rsidR="00F03012" w:rsidRPr="00E95EF7">
        <w:rPr>
          <w:rFonts w:ascii="Times New Roman" w:hAnsi="Times New Roman" w:cs="Times New Roman"/>
          <w:sz w:val="28"/>
          <w:szCs w:val="28"/>
        </w:rPr>
        <w:t>с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>формирова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ть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у учащихся школ умени</w:t>
      </w:r>
      <w:r w:rsidR="009D3490" w:rsidRPr="00E95EF7">
        <w:rPr>
          <w:rFonts w:ascii="Times New Roman" w:hAnsi="Times New Roman"/>
          <w:color w:val="000000"/>
          <w:sz w:val="28"/>
          <w:szCs w:val="28"/>
        </w:rPr>
        <w:t>я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9D3490" w:rsidRPr="00E95EF7">
        <w:rPr>
          <w:rFonts w:ascii="Times New Roman" w:hAnsi="Times New Roman"/>
          <w:color w:val="000000"/>
          <w:sz w:val="28"/>
          <w:szCs w:val="28"/>
        </w:rPr>
        <w:t>и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практического применения знаний о правах человека </w:t>
      </w:r>
      <w:r w:rsidR="00BF319F" w:rsidRPr="00E95EF7">
        <w:rPr>
          <w:rFonts w:ascii="Times New Roman" w:hAnsi="Times New Roman"/>
          <w:color w:val="000000"/>
          <w:sz w:val="28"/>
          <w:szCs w:val="28"/>
        </w:rPr>
        <w:t>с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 использовани</w:t>
      </w:r>
      <w:r w:rsidR="00BF319F" w:rsidRPr="00E95EF7">
        <w:rPr>
          <w:rFonts w:ascii="Times New Roman" w:hAnsi="Times New Roman"/>
          <w:color w:val="000000"/>
          <w:sz w:val="28"/>
          <w:szCs w:val="28"/>
        </w:rPr>
        <w:t>ем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образовательных видеоуроков, которые </w:t>
      </w:r>
      <w:r w:rsidR="00B633BE" w:rsidRPr="00E95EF7">
        <w:rPr>
          <w:rFonts w:ascii="Times New Roman" w:hAnsi="Times New Roman"/>
          <w:color w:val="000000"/>
          <w:sz w:val="28"/>
          <w:szCs w:val="28"/>
        </w:rPr>
        <w:t>п</w:t>
      </w:r>
      <w:r w:rsidR="00BF319F" w:rsidRPr="00E95EF7">
        <w:rPr>
          <w:rFonts w:ascii="Times New Roman" w:hAnsi="Times New Roman"/>
          <w:color w:val="000000"/>
          <w:sz w:val="28"/>
          <w:szCs w:val="28"/>
        </w:rPr>
        <w:t>омогут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 дать </w:t>
      </w:r>
      <w:r w:rsidR="00B633BE" w:rsidRPr="00E95EF7">
        <w:rPr>
          <w:rFonts w:ascii="Times New Roman" w:hAnsi="Times New Roman"/>
          <w:color w:val="000000"/>
          <w:sz w:val="28"/>
          <w:szCs w:val="28"/>
        </w:rPr>
        <w:t>первоначальн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>ые</w:t>
      </w:r>
      <w:r w:rsidR="00B633BE" w:rsidRPr="00E9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>представлени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>я</w:t>
      </w:r>
      <w:r w:rsidR="00BF319F" w:rsidRPr="00E95EF7">
        <w:rPr>
          <w:rFonts w:ascii="Times New Roman" w:hAnsi="Times New Roman"/>
          <w:color w:val="000000"/>
          <w:sz w:val="28"/>
          <w:szCs w:val="28"/>
        </w:rPr>
        <w:t xml:space="preserve"> о прав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>ах</w:t>
      </w:r>
      <w:r w:rsidR="00E316B7" w:rsidRPr="00E95EF7">
        <w:rPr>
          <w:rFonts w:ascii="Times New Roman" w:hAnsi="Times New Roman"/>
          <w:color w:val="000000"/>
          <w:sz w:val="28"/>
          <w:szCs w:val="28"/>
        </w:rPr>
        <w:t xml:space="preserve"> и обязанностях граждан Российской Федерации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>.</w:t>
      </w:r>
    </w:p>
    <w:p w:rsidR="00AC678D" w:rsidRPr="00E95EF7" w:rsidRDefault="001B4BD1" w:rsidP="001B4BD1">
      <w:pPr>
        <w:spacing w:after="0" w:line="36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EF7">
        <w:rPr>
          <w:rFonts w:ascii="Times New Roman" w:hAnsi="Times New Roman"/>
          <w:b/>
          <w:color w:val="000000"/>
          <w:sz w:val="28"/>
          <w:szCs w:val="28"/>
        </w:rPr>
        <w:t>2.2. </w:t>
      </w:r>
      <w:r w:rsidR="00AC678D" w:rsidRPr="00E95EF7">
        <w:rPr>
          <w:rFonts w:ascii="Times New Roman" w:hAnsi="Times New Roman"/>
          <w:b/>
          <w:color w:val="000000"/>
          <w:sz w:val="28"/>
          <w:szCs w:val="28"/>
        </w:rPr>
        <w:t xml:space="preserve">Задачи </w:t>
      </w:r>
      <w:r w:rsidR="00403F3F" w:rsidRPr="00E95EF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C678D" w:rsidRPr="00E95EF7">
        <w:rPr>
          <w:rFonts w:ascii="Times New Roman" w:hAnsi="Times New Roman"/>
          <w:b/>
          <w:color w:val="000000"/>
          <w:sz w:val="28"/>
          <w:szCs w:val="28"/>
        </w:rPr>
        <w:t>онкурса:</w:t>
      </w:r>
    </w:p>
    <w:p w:rsidR="00ED049E" w:rsidRPr="00E95EF7" w:rsidRDefault="001B4BD1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2.2.1. 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расширить представление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учащихся школ 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 xml:space="preserve">о конституционных 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>прав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ах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>, свобод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ах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и обязанност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ях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гражданина, 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 xml:space="preserve">содействовать 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>понимани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ю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механизмов их защиты и способов реализации в реальной жизни;</w:t>
      </w:r>
    </w:p>
    <w:p w:rsidR="00ED049E" w:rsidRPr="00E95EF7" w:rsidRDefault="001B4BD1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2.2.2. 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>изуч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ить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основны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е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я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 в сфере прав человека;</w:t>
      </w:r>
    </w:p>
    <w:p w:rsidR="00ED049E" w:rsidRPr="00E95EF7" w:rsidRDefault="001B4BD1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2.2.3. </w:t>
      </w:r>
      <w:r w:rsidR="00DB360C" w:rsidRPr="00E95EF7">
        <w:rPr>
          <w:rFonts w:ascii="Times New Roman" w:hAnsi="Times New Roman"/>
          <w:color w:val="000000"/>
          <w:sz w:val="28"/>
          <w:szCs w:val="28"/>
        </w:rPr>
        <w:t>акцентировать внимание учащихся школ на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рол</w:t>
      </w:r>
      <w:r w:rsidR="00DB360C" w:rsidRPr="00E95EF7">
        <w:rPr>
          <w:rFonts w:ascii="Times New Roman" w:hAnsi="Times New Roman"/>
          <w:color w:val="000000"/>
          <w:sz w:val="28"/>
          <w:szCs w:val="28"/>
        </w:rPr>
        <w:t>и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Конституции в признании прав и свобод человека и гражданина высшей ценностью, их защит</w:t>
      </w:r>
      <w:r w:rsidR="00DB360C" w:rsidRPr="00E95EF7">
        <w:rPr>
          <w:rFonts w:ascii="Times New Roman" w:hAnsi="Times New Roman"/>
          <w:color w:val="000000"/>
          <w:sz w:val="28"/>
          <w:szCs w:val="28"/>
        </w:rPr>
        <w:t>е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7C6B66" w:rsidRPr="00E95EF7">
        <w:rPr>
          <w:rFonts w:ascii="Times New Roman" w:hAnsi="Times New Roman"/>
          <w:color w:val="000000"/>
          <w:sz w:val="28"/>
          <w:szCs w:val="28"/>
        </w:rPr>
        <w:t>ами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государственной власти, местного самоуправления и должностны</w:t>
      </w:r>
      <w:r w:rsidR="00DB360C" w:rsidRPr="00E95EF7">
        <w:rPr>
          <w:rFonts w:ascii="Times New Roman" w:hAnsi="Times New Roman"/>
          <w:color w:val="000000"/>
          <w:sz w:val="28"/>
          <w:szCs w:val="28"/>
        </w:rPr>
        <w:t>ми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DB360C" w:rsidRPr="00E95EF7">
        <w:rPr>
          <w:rFonts w:ascii="Times New Roman" w:hAnsi="Times New Roman"/>
          <w:color w:val="000000"/>
          <w:sz w:val="28"/>
          <w:szCs w:val="28"/>
        </w:rPr>
        <w:t>ами</w:t>
      </w:r>
      <w:r w:rsidR="00754B3E" w:rsidRPr="00E95EF7">
        <w:rPr>
          <w:rFonts w:ascii="Times New Roman" w:hAnsi="Times New Roman"/>
          <w:color w:val="000000"/>
          <w:sz w:val="28"/>
          <w:szCs w:val="28"/>
        </w:rPr>
        <w:t>;</w:t>
      </w:r>
    </w:p>
    <w:p w:rsidR="005A3863" w:rsidRPr="00E95EF7" w:rsidRDefault="001B4BD1" w:rsidP="00014ECD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2.2.4. 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>ознаком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ить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1E2" w:rsidRPr="00E95EF7">
        <w:rPr>
          <w:rFonts w:ascii="Times New Roman" w:hAnsi="Times New Roman"/>
          <w:color w:val="000000"/>
          <w:sz w:val="28"/>
          <w:szCs w:val="28"/>
        </w:rPr>
        <w:t>учащихся школ</w:t>
      </w:r>
      <w:r w:rsidR="007C6B66" w:rsidRPr="00E9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>с существующей системой защиты</w:t>
      </w:r>
      <w:r w:rsidR="000B11E2" w:rsidRPr="00E95EF7">
        <w:rPr>
          <w:rFonts w:ascii="Times New Roman" w:hAnsi="Times New Roman"/>
          <w:color w:val="000000"/>
          <w:sz w:val="28"/>
          <w:szCs w:val="28"/>
        </w:rPr>
        <w:t>;</w:t>
      </w:r>
      <w:r w:rsidR="00014ECD" w:rsidRPr="00E9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>прав человека, с институтом Уполномоченного по правам человека в Российской Федерации и уполномоченных по правам человека в субъектах Российской Федерации;</w:t>
      </w:r>
    </w:p>
    <w:p w:rsidR="00F03012" w:rsidRPr="00E95EF7" w:rsidRDefault="001B4BD1" w:rsidP="00F03012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2.2.5. 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ознакомить учащихся школ с нормативными документами, регулирующими защиту прав человека в Р</w:t>
      </w:r>
      <w:r w:rsidR="00014ECD" w:rsidRPr="00E95EF7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Ф</w:t>
      </w:r>
      <w:r w:rsidR="00014ECD" w:rsidRPr="00E95EF7">
        <w:rPr>
          <w:rFonts w:ascii="Times New Roman" w:hAnsi="Times New Roman"/>
          <w:color w:val="000000"/>
          <w:sz w:val="28"/>
          <w:szCs w:val="28"/>
        </w:rPr>
        <w:t>едерации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, с организациями, защищающими права человека и права граждан;</w:t>
      </w:r>
    </w:p>
    <w:p w:rsidR="00811491" w:rsidRPr="00E95EF7" w:rsidRDefault="00F03012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2.2.6. 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>содейств</w:t>
      </w:r>
      <w:r w:rsidRPr="00E95EF7">
        <w:rPr>
          <w:rFonts w:ascii="Times New Roman" w:hAnsi="Times New Roman"/>
          <w:color w:val="000000"/>
          <w:sz w:val="28"/>
          <w:szCs w:val="28"/>
        </w:rPr>
        <w:t xml:space="preserve">овать 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>формированию учащихся</w:t>
      </w:r>
      <w:r w:rsidR="000B11E2" w:rsidRPr="00E95EF7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811491" w:rsidRPr="00E95EF7">
        <w:rPr>
          <w:rFonts w:ascii="Times New Roman" w:hAnsi="Times New Roman"/>
          <w:color w:val="000000"/>
          <w:sz w:val="28"/>
          <w:szCs w:val="28"/>
        </w:rPr>
        <w:t xml:space="preserve"> демократических правовых цен</w:t>
      </w:r>
      <w:r w:rsidR="005A3863" w:rsidRPr="00E95EF7">
        <w:rPr>
          <w:rFonts w:ascii="Times New Roman" w:hAnsi="Times New Roman"/>
          <w:color w:val="000000"/>
          <w:sz w:val="28"/>
          <w:szCs w:val="28"/>
        </w:rPr>
        <w:t>ностей;</w:t>
      </w:r>
    </w:p>
    <w:p w:rsidR="00F03012" w:rsidRPr="00E95EF7" w:rsidRDefault="001B4BD1" w:rsidP="00F03012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7</w:t>
      </w:r>
      <w:r w:rsidRPr="00E95EF7">
        <w:rPr>
          <w:rFonts w:ascii="Times New Roman" w:hAnsi="Times New Roman"/>
          <w:color w:val="000000"/>
          <w:sz w:val="28"/>
          <w:szCs w:val="28"/>
        </w:rPr>
        <w:t>. 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 xml:space="preserve"> сформировать у учащихся представление о практическом решении проблем защиты прав человека;</w:t>
      </w:r>
    </w:p>
    <w:p w:rsidR="002E28F7" w:rsidRPr="00E95EF7" w:rsidRDefault="00F03012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2.2.8. 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>способствовать формированию</w:t>
      </w:r>
      <w:r w:rsidR="000B11E2" w:rsidRPr="00E95EF7">
        <w:rPr>
          <w:rFonts w:ascii="Times New Roman" w:hAnsi="Times New Roman"/>
          <w:color w:val="000000"/>
          <w:sz w:val="28"/>
          <w:szCs w:val="28"/>
        </w:rPr>
        <w:t xml:space="preserve"> у учащихся школ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активной жизненной позиции, их гражданскому самоопределению; </w:t>
      </w:r>
    </w:p>
    <w:p w:rsidR="00AC678D" w:rsidRPr="00E95EF7" w:rsidRDefault="001B4BD1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9</w:t>
      </w:r>
      <w:r w:rsidRPr="00E95EF7">
        <w:rPr>
          <w:rFonts w:ascii="Times New Roman" w:hAnsi="Times New Roman"/>
          <w:color w:val="000000"/>
          <w:sz w:val="28"/>
          <w:szCs w:val="28"/>
        </w:rPr>
        <w:t>. 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>способствовать повышению уровня знаний учащихся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 в сфере права</w:t>
      </w:r>
      <w:r w:rsidR="00A67E21" w:rsidRPr="00E95EF7">
        <w:rPr>
          <w:rFonts w:ascii="Times New Roman" w:hAnsi="Times New Roman"/>
          <w:color w:val="000000"/>
          <w:sz w:val="28"/>
          <w:szCs w:val="28"/>
        </w:rPr>
        <w:t>;</w:t>
      </w:r>
    </w:p>
    <w:p w:rsidR="00AC678D" w:rsidRPr="00E95EF7" w:rsidRDefault="001B4BD1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10</w:t>
      </w:r>
      <w:r w:rsidRPr="00E95EF7">
        <w:rPr>
          <w:rFonts w:ascii="Times New Roman" w:hAnsi="Times New Roman"/>
          <w:color w:val="000000"/>
          <w:sz w:val="28"/>
          <w:szCs w:val="28"/>
        </w:rPr>
        <w:t>. </w:t>
      </w:r>
      <w:r w:rsidR="00BA5BFF" w:rsidRPr="00E95EF7">
        <w:rPr>
          <w:rFonts w:ascii="Times New Roman" w:hAnsi="Times New Roman"/>
          <w:color w:val="000000"/>
          <w:sz w:val="28"/>
          <w:szCs w:val="28"/>
        </w:rPr>
        <w:t>способствовать воспитанию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 уважительного отношения </w:t>
      </w:r>
      <w:r w:rsidR="002E28F7" w:rsidRPr="00E95EF7">
        <w:rPr>
          <w:rFonts w:ascii="Times New Roman" w:hAnsi="Times New Roman"/>
          <w:color w:val="000000"/>
          <w:sz w:val="28"/>
          <w:szCs w:val="28"/>
        </w:rPr>
        <w:t xml:space="preserve">учащихся школ 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>к правам и свободам человека;</w:t>
      </w:r>
    </w:p>
    <w:p w:rsidR="00AC678D" w:rsidRPr="00E95EF7" w:rsidRDefault="001B4BD1" w:rsidP="001B4BD1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2.2.</w:t>
      </w:r>
      <w:r w:rsidR="00F03012" w:rsidRPr="00E95EF7">
        <w:rPr>
          <w:rFonts w:ascii="Times New Roman" w:hAnsi="Times New Roman"/>
          <w:color w:val="000000"/>
          <w:sz w:val="28"/>
          <w:szCs w:val="28"/>
        </w:rPr>
        <w:t>11</w:t>
      </w:r>
      <w:r w:rsidRPr="00E95EF7">
        <w:rPr>
          <w:rFonts w:ascii="Times New Roman" w:hAnsi="Times New Roman"/>
          <w:color w:val="000000"/>
          <w:sz w:val="28"/>
          <w:szCs w:val="28"/>
        </w:rPr>
        <w:t>. </w:t>
      </w:r>
      <w:r w:rsidR="00AC678D" w:rsidRPr="00E95EF7">
        <w:rPr>
          <w:rFonts w:ascii="Times New Roman" w:hAnsi="Times New Roman"/>
          <w:color w:val="000000"/>
          <w:sz w:val="28"/>
          <w:szCs w:val="28"/>
        </w:rPr>
        <w:t xml:space="preserve">актуализировать интеллектуальные и творческие способности педагогов, методистов и иных специалистов образовательных организаций; </w:t>
      </w:r>
    </w:p>
    <w:p w:rsidR="00F03012" w:rsidRDefault="00F03012" w:rsidP="00B428A4">
      <w:pPr>
        <w:pStyle w:val="a6"/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28A4" w:rsidRDefault="00B428A4" w:rsidP="00B428A4">
      <w:pPr>
        <w:pStyle w:val="a6"/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ТРЕБОВАНИЕ К СОДЕРЖАНИЮ РАБОТ</w:t>
      </w:r>
    </w:p>
    <w:p w:rsidR="00B428A4" w:rsidRPr="00B2050B" w:rsidRDefault="00B428A4" w:rsidP="00B428A4">
      <w:pPr>
        <w:pStyle w:val="a6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5BFF" w:rsidRPr="00307788" w:rsidRDefault="00307788" w:rsidP="00307788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3.1. </w:t>
      </w:r>
      <w:r w:rsidR="00967706" w:rsidRPr="00E95EF7">
        <w:rPr>
          <w:rFonts w:ascii="Times New Roman" w:hAnsi="Times New Roman"/>
          <w:color w:val="000000"/>
          <w:sz w:val="28"/>
          <w:szCs w:val="28"/>
        </w:rPr>
        <w:t>Обеспечение принципа доступности:</w:t>
      </w:r>
      <w:r w:rsidR="00967706" w:rsidRPr="00307788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866722" w:rsidRPr="00307788">
        <w:rPr>
          <w:rFonts w:ascii="Times New Roman" w:hAnsi="Times New Roman"/>
          <w:color w:val="000000"/>
          <w:sz w:val="28"/>
          <w:szCs w:val="28"/>
        </w:rPr>
        <w:t xml:space="preserve">частники Конкурса при подготовке работ должны </w:t>
      </w:r>
      <w:r w:rsidR="00B428A4" w:rsidRPr="00307788">
        <w:rPr>
          <w:rFonts w:ascii="Times New Roman" w:hAnsi="Times New Roman"/>
          <w:color w:val="000000"/>
          <w:sz w:val="28"/>
          <w:szCs w:val="28"/>
        </w:rPr>
        <w:t>уч</w:t>
      </w:r>
      <w:r w:rsidR="00866722" w:rsidRPr="00307788">
        <w:rPr>
          <w:rFonts w:ascii="Times New Roman" w:hAnsi="Times New Roman"/>
          <w:color w:val="000000"/>
          <w:sz w:val="28"/>
          <w:szCs w:val="28"/>
        </w:rPr>
        <w:t>и</w:t>
      </w:r>
      <w:r w:rsidR="00B428A4" w:rsidRPr="00307788">
        <w:rPr>
          <w:rFonts w:ascii="Times New Roman" w:hAnsi="Times New Roman"/>
          <w:color w:val="000000"/>
          <w:sz w:val="28"/>
          <w:szCs w:val="28"/>
        </w:rPr>
        <w:t>т</w:t>
      </w:r>
      <w:r w:rsidR="00866722" w:rsidRPr="00307788">
        <w:rPr>
          <w:rFonts w:ascii="Times New Roman" w:hAnsi="Times New Roman"/>
          <w:color w:val="000000"/>
          <w:sz w:val="28"/>
          <w:szCs w:val="28"/>
        </w:rPr>
        <w:t>ывать</w:t>
      </w:r>
      <w:r w:rsidR="00B428A4" w:rsidRPr="00307788">
        <w:rPr>
          <w:rFonts w:ascii="Times New Roman" w:hAnsi="Times New Roman"/>
          <w:color w:val="000000"/>
          <w:sz w:val="28"/>
          <w:szCs w:val="28"/>
        </w:rPr>
        <w:t xml:space="preserve"> психолого-возрастны</w:t>
      </w:r>
      <w:r w:rsidR="00866722" w:rsidRPr="00307788">
        <w:rPr>
          <w:rFonts w:ascii="Times New Roman" w:hAnsi="Times New Roman"/>
          <w:color w:val="000000"/>
          <w:sz w:val="28"/>
          <w:szCs w:val="28"/>
        </w:rPr>
        <w:t>е</w:t>
      </w:r>
      <w:r w:rsidR="00B428A4" w:rsidRPr="00307788">
        <w:rPr>
          <w:rFonts w:ascii="Times New Roman" w:hAnsi="Times New Roman"/>
          <w:color w:val="000000"/>
          <w:sz w:val="28"/>
          <w:szCs w:val="28"/>
        </w:rPr>
        <w:t xml:space="preserve"> особенност</w:t>
      </w:r>
      <w:r w:rsidR="00866722" w:rsidRPr="00307788">
        <w:rPr>
          <w:rFonts w:ascii="Times New Roman" w:hAnsi="Times New Roman"/>
          <w:color w:val="000000"/>
          <w:sz w:val="28"/>
          <w:szCs w:val="28"/>
        </w:rPr>
        <w:t>и</w:t>
      </w:r>
      <w:r w:rsidR="00B428A4" w:rsidRPr="00307788">
        <w:rPr>
          <w:rFonts w:ascii="Times New Roman" w:hAnsi="Times New Roman"/>
          <w:color w:val="000000"/>
          <w:sz w:val="28"/>
          <w:szCs w:val="28"/>
        </w:rPr>
        <w:t xml:space="preserve"> обучающихся различных уровней образования, их учебного и социального опыта.</w:t>
      </w:r>
    </w:p>
    <w:p w:rsidR="00866D9B" w:rsidRPr="00E95EF7" w:rsidRDefault="00307788" w:rsidP="00307788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lastRenderedPageBreak/>
        <w:t>3.2. 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866722" w:rsidRPr="00E95EF7">
        <w:rPr>
          <w:rFonts w:ascii="Times New Roman" w:hAnsi="Times New Roman"/>
          <w:color w:val="000000"/>
          <w:sz w:val="28"/>
          <w:szCs w:val="28"/>
        </w:rPr>
        <w:t>работ должн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>о</w:t>
      </w:r>
      <w:r w:rsidR="00866722" w:rsidRPr="00E95EF7">
        <w:rPr>
          <w:rFonts w:ascii="Times New Roman" w:hAnsi="Times New Roman"/>
          <w:color w:val="000000"/>
          <w:sz w:val="28"/>
          <w:szCs w:val="28"/>
        </w:rPr>
        <w:t xml:space="preserve"> быть направлен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>о</w:t>
      </w:r>
      <w:r w:rsidR="00866722" w:rsidRPr="00E95EF7">
        <w:rPr>
          <w:rFonts w:ascii="Times New Roman" w:hAnsi="Times New Roman"/>
          <w:color w:val="000000"/>
          <w:sz w:val="28"/>
          <w:szCs w:val="28"/>
        </w:rPr>
        <w:t xml:space="preserve"> на знакомство с Конституцией Российской Федерации, </w:t>
      </w:r>
      <w:r w:rsidR="00866D9B" w:rsidRPr="00E95EF7">
        <w:rPr>
          <w:rFonts w:ascii="Times New Roman" w:hAnsi="Times New Roman"/>
          <w:color w:val="000000"/>
          <w:sz w:val="28"/>
          <w:szCs w:val="28"/>
        </w:rPr>
        <w:t>овладение умениями и навыками правомерного и правозащитного поведения</w:t>
      </w:r>
      <w:r w:rsidR="00814D0F" w:rsidRPr="00E95EF7">
        <w:rPr>
          <w:rFonts w:ascii="Times New Roman" w:hAnsi="Times New Roman"/>
          <w:color w:val="000000"/>
          <w:sz w:val="28"/>
          <w:szCs w:val="28"/>
        </w:rPr>
        <w:t>, на формирование</w:t>
      </w:r>
      <w:r w:rsidR="00866D9B" w:rsidRPr="00E95EF7">
        <w:rPr>
          <w:rFonts w:ascii="Times New Roman" w:hAnsi="Times New Roman"/>
          <w:color w:val="000000"/>
          <w:sz w:val="28"/>
          <w:szCs w:val="28"/>
        </w:rPr>
        <w:t xml:space="preserve"> правовой культуры.</w:t>
      </w:r>
    </w:p>
    <w:p w:rsidR="00014ECD" w:rsidRPr="00E95EF7" w:rsidRDefault="00F03012" w:rsidP="00014ECD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 xml:space="preserve">3.3.  </w:t>
      </w:r>
      <w:r w:rsidR="00CD2968" w:rsidRPr="00E95EF7">
        <w:rPr>
          <w:rFonts w:ascii="Times New Roman" w:hAnsi="Times New Roman"/>
          <w:color w:val="000000"/>
          <w:sz w:val="28"/>
          <w:szCs w:val="28"/>
        </w:rPr>
        <w:t>С</w:t>
      </w:r>
      <w:r w:rsidR="00866D9B" w:rsidRPr="00E95EF7">
        <w:rPr>
          <w:rFonts w:ascii="Times New Roman" w:hAnsi="Times New Roman"/>
          <w:color w:val="000000"/>
          <w:sz w:val="28"/>
          <w:szCs w:val="28"/>
        </w:rPr>
        <w:t>одержание работ должно содействовать уважению учащихся школ к законам, познанию основных прав человека и элементарных правовых норм.</w:t>
      </w:r>
    </w:p>
    <w:p w:rsidR="00F03012" w:rsidRPr="00E95EF7" w:rsidRDefault="00F03012" w:rsidP="00014ECD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3.4. Содержание работ должно содействовать духовно-нравственному развитию и воспитанию обучающихся, предусматривающее принятие ими моральных норм, нравственных установок, национальных ценностей.</w:t>
      </w:r>
    </w:p>
    <w:p w:rsidR="00967706" w:rsidRPr="00E95EF7" w:rsidRDefault="00307788" w:rsidP="00307788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</w:rPr>
        <w:t>3.5. </w:t>
      </w:r>
      <w:r w:rsidR="00866D9B" w:rsidRPr="00E9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706" w:rsidRPr="00E95EF7">
        <w:rPr>
          <w:rFonts w:ascii="Times New Roman" w:hAnsi="Times New Roman"/>
          <w:color w:val="000000"/>
          <w:sz w:val="28"/>
          <w:szCs w:val="28"/>
        </w:rPr>
        <w:t>В конкурсных работах должен быть обеспечен принцип наглядности: активно использоваться различные способы визуализации: таблицы, изображения, анимация, видео, диаграммы и т.п.</w:t>
      </w:r>
    </w:p>
    <w:p w:rsidR="00967706" w:rsidRDefault="00967706" w:rsidP="00F210DC">
      <w:pPr>
        <w:pStyle w:val="a6"/>
        <w:spacing w:after="0" w:line="36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866722" w:rsidRDefault="00F210DC" w:rsidP="00F210DC">
      <w:pPr>
        <w:pStyle w:val="a6"/>
        <w:spacing w:after="0" w:line="36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50B">
        <w:rPr>
          <w:rFonts w:ascii="Times New Roman" w:hAnsi="Times New Roman"/>
          <w:color w:val="000000"/>
          <w:sz w:val="28"/>
          <w:szCs w:val="28"/>
        </w:rPr>
        <w:t>I</w:t>
      </w:r>
      <w:r w:rsidRPr="00B2050B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C678D" w:rsidRPr="00866722">
        <w:rPr>
          <w:rFonts w:ascii="Times New Roman" w:hAnsi="Times New Roman"/>
          <w:color w:val="000000"/>
          <w:sz w:val="28"/>
          <w:szCs w:val="28"/>
        </w:rPr>
        <w:t>УЧАСТНИКИ</w:t>
      </w:r>
    </w:p>
    <w:p w:rsidR="00AC678D" w:rsidRPr="00B2050B" w:rsidRDefault="00AC678D" w:rsidP="00AC678D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16B7" w:rsidRPr="00307788" w:rsidRDefault="00307788" w:rsidP="00307788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4.1. </w:t>
      </w:r>
      <w:r w:rsidR="00AC678D" w:rsidRPr="0030778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403F3F" w:rsidRPr="0030778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678D" w:rsidRPr="00307788">
        <w:rPr>
          <w:rFonts w:ascii="Times New Roman" w:hAnsi="Times New Roman" w:cs="Times New Roman"/>
          <w:color w:val="000000"/>
          <w:sz w:val="28"/>
          <w:szCs w:val="28"/>
        </w:rPr>
        <w:t xml:space="preserve">онкурса являются студенты </w:t>
      </w:r>
      <w:r w:rsidR="00814D0F" w:rsidRPr="00307788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="00AC678D" w:rsidRPr="0030778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преподаватели, педагоги-методисты и руководители образовательных организаций Российской Федерации.</w:t>
      </w:r>
    </w:p>
    <w:p w:rsidR="00AC678D" w:rsidRPr="00307788" w:rsidRDefault="00307788" w:rsidP="00307788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3F3F" w:rsidRPr="00307788">
        <w:rPr>
          <w:rFonts w:ascii="Times New Roman" w:hAnsi="Times New Roman"/>
          <w:color w:val="000000"/>
          <w:sz w:val="28"/>
          <w:szCs w:val="28"/>
        </w:rPr>
        <w:t>К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онкурс принимаются как индивидуальные работы, так и коллективные (выполненные творческой группой). </w:t>
      </w:r>
    </w:p>
    <w:p w:rsidR="00AC678D" w:rsidRPr="00307788" w:rsidRDefault="00307788" w:rsidP="00307788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Одна творческая группа может представить на </w:t>
      </w:r>
      <w:r w:rsidR="00403F3F" w:rsidRPr="00307788">
        <w:rPr>
          <w:rFonts w:ascii="Times New Roman" w:hAnsi="Times New Roman"/>
          <w:color w:val="000000"/>
          <w:sz w:val="28"/>
          <w:szCs w:val="28"/>
        </w:rPr>
        <w:t>К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онкурс не более одной конкурсной работы. </w:t>
      </w:r>
    </w:p>
    <w:p w:rsidR="00AC678D" w:rsidRPr="00307788" w:rsidRDefault="00307788" w:rsidP="00307788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Конкурс проводится </w:t>
      </w:r>
      <w:r w:rsidR="00E316B7" w:rsidRPr="00307788">
        <w:rPr>
          <w:rFonts w:ascii="Times New Roman" w:hAnsi="Times New Roman"/>
          <w:color w:val="000000"/>
          <w:sz w:val="28"/>
          <w:szCs w:val="28"/>
        </w:rPr>
        <w:t>в следующих категориях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:</w:t>
      </w:r>
    </w:p>
    <w:p w:rsidR="00AC678D" w:rsidRPr="00B2050B" w:rsidRDefault="00AC678D" w:rsidP="00AC678D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050B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E316B7">
        <w:rPr>
          <w:rFonts w:ascii="Times New Roman" w:hAnsi="Times New Roman"/>
          <w:b/>
          <w:color w:val="000000"/>
          <w:sz w:val="28"/>
          <w:szCs w:val="28"/>
        </w:rPr>
        <w:t>категория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 – студенты </w:t>
      </w:r>
      <w:r w:rsidR="00E316B7">
        <w:rPr>
          <w:rFonts w:ascii="Times New Roman" w:hAnsi="Times New Roman"/>
          <w:color w:val="000000"/>
          <w:sz w:val="28"/>
          <w:szCs w:val="28"/>
        </w:rPr>
        <w:t>образовательных организаций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C678D" w:rsidRPr="00B2050B" w:rsidRDefault="00AC678D" w:rsidP="00AC678D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050B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E316B7">
        <w:rPr>
          <w:rFonts w:ascii="Times New Roman" w:hAnsi="Times New Roman"/>
          <w:b/>
          <w:color w:val="000000"/>
          <w:sz w:val="28"/>
          <w:szCs w:val="28"/>
        </w:rPr>
        <w:t>категория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 – преподаватели, </w:t>
      </w:r>
      <w:r>
        <w:rPr>
          <w:rFonts w:ascii="Times New Roman" w:hAnsi="Times New Roman"/>
          <w:color w:val="000000"/>
          <w:sz w:val="28"/>
          <w:szCs w:val="28"/>
        </w:rPr>
        <w:t>педагоги-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методисты и руководители образовательных </w:t>
      </w:r>
      <w:r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 Росси</w:t>
      </w:r>
      <w:r>
        <w:rPr>
          <w:rFonts w:ascii="Times New Roman" w:hAnsi="Times New Roman"/>
          <w:color w:val="000000"/>
          <w:sz w:val="28"/>
          <w:szCs w:val="28"/>
        </w:rPr>
        <w:t>йской Федерации</w:t>
      </w:r>
      <w:r w:rsidRPr="00B2050B">
        <w:rPr>
          <w:rFonts w:ascii="Times New Roman" w:hAnsi="Times New Roman"/>
          <w:color w:val="000000"/>
          <w:sz w:val="28"/>
          <w:szCs w:val="28"/>
        </w:rPr>
        <w:t>.</w:t>
      </w:r>
    </w:p>
    <w:p w:rsidR="00AC678D" w:rsidRPr="00307788" w:rsidRDefault="00307788" w:rsidP="00307788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В каждой </w:t>
      </w:r>
      <w:r w:rsidR="00E316B7" w:rsidRPr="00307788">
        <w:rPr>
          <w:rFonts w:ascii="Times New Roman" w:hAnsi="Times New Roman"/>
          <w:color w:val="000000"/>
          <w:sz w:val="28"/>
          <w:szCs w:val="28"/>
        </w:rPr>
        <w:t>категории по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дведение итогов производится отдельно.</w:t>
      </w:r>
    </w:p>
    <w:p w:rsidR="005A3863" w:rsidRPr="00B2050B" w:rsidRDefault="005A3863" w:rsidP="00AC678D">
      <w:pPr>
        <w:pStyle w:val="a6"/>
        <w:spacing w:after="0" w:line="36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B2050B" w:rsidRDefault="00F210DC" w:rsidP="00AC678D">
      <w:pPr>
        <w:pStyle w:val="a6"/>
        <w:spacing w:after="0" w:line="36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5EF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E95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67706" w:rsidRPr="00E95EF7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967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>ТРЕБОВАНИЯ К РАБОТАМ.</w:t>
      </w:r>
    </w:p>
    <w:p w:rsidR="00AC678D" w:rsidRPr="00B2050B" w:rsidRDefault="00AC678D" w:rsidP="00AC678D">
      <w:pPr>
        <w:pStyle w:val="a6"/>
        <w:spacing w:after="0" w:line="36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7788" w:rsidRDefault="00307788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В видеоуроке обязательны титры: с указанием ФИО автора, должности, места работы, учебы.</w:t>
      </w:r>
    </w:p>
    <w:p w:rsidR="00AC678D" w:rsidRPr="00307788" w:rsidRDefault="00307788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Непосредственное участие в видеоуроке необязательно.</w:t>
      </w:r>
    </w:p>
    <w:p w:rsidR="00AC678D" w:rsidRPr="00307788" w:rsidRDefault="00307788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Видеоурок участника должен быть на русском языке.</w:t>
      </w:r>
    </w:p>
    <w:p w:rsidR="00AC678D" w:rsidRPr="00307788" w:rsidRDefault="00307788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403F3F" w:rsidRPr="00307788">
        <w:rPr>
          <w:rFonts w:ascii="Times New Roman" w:hAnsi="Times New Roman"/>
          <w:color w:val="000000"/>
          <w:sz w:val="28"/>
          <w:szCs w:val="28"/>
        </w:rPr>
        <w:t>К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онкурсу допускаются только видеоуроки продолжительностью не менее 30 минут и не более 45 минут. </w:t>
      </w:r>
    </w:p>
    <w:p w:rsidR="00AC678D" w:rsidRPr="00307788" w:rsidRDefault="00307788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В видеоуроке обязательно авторское озвучивание.</w:t>
      </w:r>
    </w:p>
    <w:p w:rsidR="00AC678D" w:rsidRPr="00307788" w:rsidRDefault="00307788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5.6. 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>Видеоурок предоставляется в формате видео форматах: avi, mpeg4, mov, wmv и flv</w:t>
      </w:r>
      <w:r w:rsidR="00A67E21" w:rsidRPr="00307788">
        <w:rPr>
          <w:rFonts w:ascii="Times New Roman" w:hAnsi="Times New Roman"/>
          <w:color w:val="000000"/>
          <w:sz w:val="28"/>
          <w:szCs w:val="28"/>
        </w:rPr>
        <w:t>.</w:t>
      </w:r>
      <w:r w:rsidR="00AC678D" w:rsidRPr="003077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678D" w:rsidRPr="00575E3F" w:rsidRDefault="00575E3F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Видео</w:t>
      </w:r>
      <w:r w:rsidR="00403F3F" w:rsidRPr="00575E3F">
        <w:rPr>
          <w:rFonts w:ascii="Times New Roman" w:hAnsi="Times New Roman"/>
          <w:color w:val="000000"/>
          <w:sz w:val="28"/>
          <w:szCs w:val="28"/>
        </w:rPr>
        <w:t>урок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 должен быть прикреплен к письму отдельным файлом, либо должна быть дана ссылка на файлообменник для его скачивания.</w:t>
      </w:r>
    </w:p>
    <w:p w:rsidR="00AC678D" w:rsidRPr="00575E3F" w:rsidRDefault="00575E3F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5.8. 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Содержание видеоуроков не должно противоречить законодательству Российской Федерации.</w:t>
      </w:r>
    </w:p>
    <w:p w:rsidR="00AC678D" w:rsidRPr="00575E3F" w:rsidRDefault="00575E3F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Видеоурок должен быть отмечен возрастной маркировкой в соответствии с Федеральным законом от 29 декабря 2010 года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t xml:space="preserve">№ 436-ФЗ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br/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«О защите детей от информации, причиняющей вред их здоровью и развитию».</w:t>
      </w:r>
    </w:p>
    <w:p w:rsidR="00AC678D" w:rsidRPr="00575E3F" w:rsidRDefault="00575E3F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5.10. 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В ролике могут использоваться фотографии и другие графические элементы.</w:t>
      </w:r>
    </w:p>
    <w:p w:rsidR="00AC678D" w:rsidRPr="00575E3F" w:rsidRDefault="00575E3F" w:rsidP="00014E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Название файла с роликом должно быть в формате: «Имя, Фамилия, город (населенный пункт)» участника на русском языке.</w:t>
      </w:r>
    </w:p>
    <w:p w:rsidR="00AC678D" w:rsidRPr="00B2050B" w:rsidRDefault="00AC678D" w:rsidP="0030778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78D" w:rsidRPr="00B2050B" w:rsidRDefault="00F210DC" w:rsidP="00AC678D">
      <w:pPr>
        <w:pStyle w:val="a6"/>
        <w:spacing w:line="36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50B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B20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>ЭТАПЫ ПРОВЕДЕНИЯ КОНКУРСА</w:t>
      </w:r>
    </w:p>
    <w:p w:rsidR="00AC678D" w:rsidRPr="00B2050B" w:rsidRDefault="00AC678D" w:rsidP="00AC678D">
      <w:pPr>
        <w:pStyle w:val="a6"/>
        <w:spacing w:line="36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Конкурс проводится в один тур </w:t>
      </w:r>
      <w:r w:rsidR="00AC678D" w:rsidRPr="00575E3F">
        <w:rPr>
          <w:rFonts w:ascii="Times New Roman" w:hAnsi="Times New Roman"/>
          <w:b/>
          <w:color w:val="000000"/>
          <w:sz w:val="28"/>
          <w:szCs w:val="28"/>
        </w:rPr>
        <w:t xml:space="preserve">с 5 октября по 10 декабря </w:t>
      </w:r>
      <w:r w:rsidR="00AC678D" w:rsidRPr="00575E3F">
        <w:rPr>
          <w:rFonts w:ascii="Times New Roman" w:hAnsi="Times New Roman"/>
          <w:b/>
          <w:color w:val="000000"/>
          <w:sz w:val="28"/>
          <w:szCs w:val="28"/>
        </w:rPr>
        <w:br/>
        <w:t>2019 года.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Участникам, планирующим выступить в любой возрастной группе Конкурса, необходимо представить конкурсную работу в электронном виде или ссылку на веб-ресурс </w:t>
      </w:r>
      <w:r w:rsidR="00AC678D" w:rsidRPr="00575E3F">
        <w:rPr>
          <w:rFonts w:ascii="Times New Roman" w:hAnsi="Times New Roman"/>
          <w:b/>
          <w:color w:val="000000"/>
          <w:sz w:val="28"/>
          <w:szCs w:val="28"/>
        </w:rPr>
        <w:t>не позднее 1</w:t>
      </w:r>
      <w:r w:rsidR="00EB4615" w:rsidRPr="00575E3F">
        <w:rPr>
          <w:rFonts w:ascii="Times New Roman" w:hAnsi="Times New Roman"/>
          <w:b/>
          <w:color w:val="000000"/>
          <w:sz w:val="28"/>
          <w:szCs w:val="28"/>
        </w:rPr>
        <w:t>5</w:t>
      </w:r>
      <w:r w:rsidR="00AC678D" w:rsidRPr="00575E3F">
        <w:rPr>
          <w:rFonts w:ascii="Times New Roman" w:hAnsi="Times New Roman"/>
          <w:b/>
          <w:color w:val="000000"/>
          <w:sz w:val="28"/>
          <w:szCs w:val="28"/>
        </w:rPr>
        <w:t xml:space="preserve"> ноября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t>2019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 года, направив ее по адресу: konkurs@ombudsmanrf.ru</w:t>
      </w:r>
      <w:r w:rsidR="00A67E21" w:rsidRPr="00575E3F">
        <w:rPr>
          <w:rFonts w:ascii="Times New Roman" w:hAnsi="Times New Roman"/>
          <w:color w:val="000000"/>
          <w:sz w:val="28"/>
          <w:szCs w:val="28"/>
        </w:rPr>
        <w:t>.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678D" w:rsidRPr="00B2050B" w:rsidRDefault="00AC678D" w:rsidP="00AC678D">
      <w:pPr>
        <w:pStyle w:val="a6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78D" w:rsidRPr="00B2050B" w:rsidRDefault="00F210DC" w:rsidP="00AC678D">
      <w:pPr>
        <w:pStyle w:val="a6"/>
        <w:spacing w:line="36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CD29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C678D" w:rsidRPr="00B2050B">
        <w:rPr>
          <w:rFonts w:ascii="Times New Roman" w:hAnsi="Times New Roman"/>
          <w:color w:val="000000"/>
          <w:sz w:val="28"/>
          <w:szCs w:val="28"/>
        </w:rPr>
        <w:t>ПОДВЕДЕНИЕ ИТОГОВ КОНКУРСА</w:t>
      </w:r>
    </w:p>
    <w:p w:rsidR="00AC678D" w:rsidRPr="00B2050B" w:rsidRDefault="00AC678D" w:rsidP="00AC678D">
      <w:pPr>
        <w:pStyle w:val="a6"/>
        <w:spacing w:line="36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Победители определяются жюри Конкурса на основании критериев оценки в каждой возрастной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t>группе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Объявление и награждение победителей и лауреатов Конкурса происходит не позднее </w:t>
      </w:r>
      <w:r w:rsidR="00AC678D" w:rsidRPr="00575E3F">
        <w:rPr>
          <w:rFonts w:ascii="Times New Roman" w:hAnsi="Times New Roman"/>
          <w:b/>
          <w:color w:val="000000"/>
          <w:sz w:val="28"/>
          <w:szCs w:val="28"/>
        </w:rPr>
        <w:t>10 декабря 2019 года.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Качество творческих работ в каждой возрастной группе оценивается по десятибалльной шкале.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Победителями Конкурса признаются участники, набравшие наибольшее количество баллов в каждой возрастной категории. Лауреатами Конкурса признаются участники, занявшие второе и третье места в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t>каждой возрастной группе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Количество призовых мест: одно первое место, одно второе место, одно третье место в каждой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t>возрастной группе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Награждение победителей и лауреатов Конкурса во всех возрастных группах  проводится в рамках празднования Международного дня прав человека в декабре </w:t>
      </w:r>
      <w:r w:rsidR="006A64BF" w:rsidRPr="00575E3F">
        <w:rPr>
          <w:rFonts w:ascii="Times New Roman" w:hAnsi="Times New Roman"/>
          <w:color w:val="000000"/>
          <w:sz w:val="28"/>
          <w:szCs w:val="28"/>
        </w:rPr>
        <w:t>2019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7.7. 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Работы, представленные участниками Конкурса для участия в нем, не возвращаются, не оплачиваются и не рецензируются.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7.8. 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Возражения, апелляции, претензии по итогам Конкурса не принимаются.</w:t>
      </w:r>
    </w:p>
    <w:p w:rsidR="00AC678D" w:rsidRPr="00575E3F" w:rsidRDefault="00575E3F" w:rsidP="00575E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7.9. 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Каждому участнику Конкурса Организатором высылается Диплом об участии в Конкурсе в электронном виде на адрес, указанный при регистрации.</w:t>
      </w:r>
    </w:p>
    <w:p w:rsidR="00A513C5" w:rsidRPr="00073BA5" w:rsidRDefault="00575E3F" w:rsidP="00014E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7.10. </w:t>
      </w:r>
      <w:r w:rsidR="00AC678D" w:rsidRPr="00575E3F">
        <w:rPr>
          <w:rFonts w:ascii="Times New Roman" w:hAnsi="Times New Roman"/>
          <w:color w:val="000000"/>
          <w:sz w:val="28"/>
          <w:szCs w:val="28"/>
        </w:rPr>
        <w:t>Конкурсные материалы победителей публикуются на сайте Уполномоченного по правам человека в Российской Федерации.</w:t>
      </w:r>
    </w:p>
    <w:sectPr w:rsidR="00A513C5" w:rsidRPr="00073BA5" w:rsidSect="004A6AA5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C6" w:rsidRDefault="00CE11C6" w:rsidP="0018687D">
      <w:pPr>
        <w:spacing w:after="0" w:line="240" w:lineRule="auto"/>
      </w:pPr>
      <w:r>
        <w:separator/>
      </w:r>
    </w:p>
  </w:endnote>
  <w:endnote w:type="continuationSeparator" w:id="0">
    <w:p w:rsidR="00CE11C6" w:rsidRDefault="00CE11C6" w:rsidP="0018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7D" w:rsidRDefault="0018687D">
    <w:pPr>
      <w:pStyle w:val="a9"/>
      <w:jc w:val="center"/>
    </w:pPr>
  </w:p>
  <w:p w:rsidR="0018687D" w:rsidRDefault="001868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C6" w:rsidRDefault="00CE11C6" w:rsidP="0018687D">
      <w:pPr>
        <w:spacing w:after="0" w:line="240" w:lineRule="auto"/>
      </w:pPr>
      <w:r>
        <w:separator/>
      </w:r>
    </w:p>
  </w:footnote>
  <w:footnote w:type="continuationSeparator" w:id="0">
    <w:p w:rsidR="00CE11C6" w:rsidRDefault="00CE11C6" w:rsidP="0018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642326"/>
      <w:docPartObj>
        <w:docPartGallery w:val="Page Numbers (Top of Page)"/>
        <w:docPartUnique/>
      </w:docPartObj>
    </w:sdtPr>
    <w:sdtEndPr/>
    <w:sdtContent>
      <w:p w:rsidR="00A778B5" w:rsidRDefault="00A778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96">
          <w:rPr>
            <w:noProof/>
          </w:rPr>
          <w:t>3</w:t>
        </w:r>
        <w:r>
          <w:fldChar w:fldCharType="end"/>
        </w:r>
      </w:p>
    </w:sdtContent>
  </w:sdt>
  <w:p w:rsidR="00A778B5" w:rsidRDefault="00A778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09740"/>
      <w:docPartObj>
        <w:docPartGallery w:val="Page Numbers (Top of Page)"/>
        <w:docPartUnique/>
      </w:docPartObj>
    </w:sdtPr>
    <w:sdtEndPr/>
    <w:sdtContent>
      <w:p w:rsidR="00A778B5" w:rsidRDefault="00A778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96">
          <w:rPr>
            <w:noProof/>
          </w:rPr>
          <w:t>2</w:t>
        </w:r>
        <w:r>
          <w:fldChar w:fldCharType="end"/>
        </w:r>
      </w:p>
    </w:sdtContent>
  </w:sdt>
  <w:p w:rsidR="00D34212" w:rsidRDefault="00D342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963"/>
    <w:multiLevelType w:val="hybridMultilevel"/>
    <w:tmpl w:val="84E83902"/>
    <w:lvl w:ilvl="0" w:tplc="A704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0A0D"/>
    <w:multiLevelType w:val="multilevel"/>
    <w:tmpl w:val="A8706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CD04E0"/>
    <w:multiLevelType w:val="multilevel"/>
    <w:tmpl w:val="58ECB4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0890814"/>
    <w:multiLevelType w:val="hybridMultilevel"/>
    <w:tmpl w:val="25741EE6"/>
    <w:lvl w:ilvl="0" w:tplc="E19A8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3D33"/>
    <w:multiLevelType w:val="multilevel"/>
    <w:tmpl w:val="FE826A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2FE2F84"/>
    <w:multiLevelType w:val="hybridMultilevel"/>
    <w:tmpl w:val="2B6AD908"/>
    <w:lvl w:ilvl="0" w:tplc="9E14F31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C5A68"/>
    <w:multiLevelType w:val="multilevel"/>
    <w:tmpl w:val="0FB63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9125B1B"/>
    <w:multiLevelType w:val="hybridMultilevel"/>
    <w:tmpl w:val="F7480F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C5060"/>
    <w:multiLevelType w:val="hybridMultilevel"/>
    <w:tmpl w:val="DDAA3BC2"/>
    <w:lvl w:ilvl="0" w:tplc="12CC9F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653D3"/>
    <w:multiLevelType w:val="multilevel"/>
    <w:tmpl w:val="FA4262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00361DD"/>
    <w:multiLevelType w:val="multilevel"/>
    <w:tmpl w:val="85CED7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83C5FE7"/>
    <w:multiLevelType w:val="multilevel"/>
    <w:tmpl w:val="C7C208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E27FFC"/>
    <w:multiLevelType w:val="multilevel"/>
    <w:tmpl w:val="685AB7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ED1659"/>
    <w:multiLevelType w:val="hybridMultilevel"/>
    <w:tmpl w:val="38A4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113E2"/>
    <w:multiLevelType w:val="hybridMultilevel"/>
    <w:tmpl w:val="C5225420"/>
    <w:lvl w:ilvl="0" w:tplc="9FC0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BC3"/>
    <w:multiLevelType w:val="hybridMultilevel"/>
    <w:tmpl w:val="B710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717FB"/>
    <w:multiLevelType w:val="hybridMultilevel"/>
    <w:tmpl w:val="6CCE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2AD0"/>
    <w:multiLevelType w:val="multilevel"/>
    <w:tmpl w:val="56B4D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F17553"/>
    <w:multiLevelType w:val="multilevel"/>
    <w:tmpl w:val="80688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9">
    <w:nsid w:val="6B377DC7"/>
    <w:multiLevelType w:val="hybridMultilevel"/>
    <w:tmpl w:val="0F7C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32FEF"/>
    <w:multiLevelType w:val="multilevel"/>
    <w:tmpl w:val="580A002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7D090DB8"/>
    <w:multiLevelType w:val="hybridMultilevel"/>
    <w:tmpl w:val="F150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5"/>
  </w:num>
  <w:num w:numId="5">
    <w:abstractNumId w:val="16"/>
  </w:num>
  <w:num w:numId="6">
    <w:abstractNumId w:val="7"/>
  </w:num>
  <w:num w:numId="7">
    <w:abstractNumId w:val="15"/>
  </w:num>
  <w:num w:numId="8">
    <w:abstractNumId w:val="21"/>
  </w:num>
  <w:num w:numId="9">
    <w:abstractNumId w:val="8"/>
  </w:num>
  <w:num w:numId="10">
    <w:abstractNumId w:val="19"/>
  </w:num>
  <w:num w:numId="11">
    <w:abstractNumId w:val="10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13"/>
  </w:num>
  <w:num w:numId="17">
    <w:abstractNumId w:val="2"/>
  </w:num>
  <w:num w:numId="18">
    <w:abstractNumId w:val="6"/>
  </w:num>
  <w:num w:numId="19">
    <w:abstractNumId w:val="20"/>
  </w:num>
  <w:num w:numId="20">
    <w:abstractNumId w:val="1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5"/>
    <w:rsid w:val="00001D25"/>
    <w:rsid w:val="00014ECD"/>
    <w:rsid w:val="00017F3C"/>
    <w:rsid w:val="00073BA5"/>
    <w:rsid w:val="00085182"/>
    <w:rsid w:val="00087DF7"/>
    <w:rsid w:val="000B11E2"/>
    <w:rsid w:val="000B634E"/>
    <w:rsid w:val="000D12E4"/>
    <w:rsid w:val="000D49BE"/>
    <w:rsid w:val="000D4D5B"/>
    <w:rsid w:val="000D64AB"/>
    <w:rsid w:val="001049BE"/>
    <w:rsid w:val="001068F8"/>
    <w:rsid w:val="00120C5B"/>
    <w:rsid w:val="0013216E"/>
    <w:rsid w:val="0016123E"/>
    <w:rsid w:val="00161D27"/>
    <w:rsid w:val="0017781D"/>
    <w:rsid w:val="0018687D"/>
    <w:rsid w:val="00192D8A"/>
    <w:rsid w:val="001A0920"/>
    <w:rsid w:val="001B4BD1"/>
    <w:rsid w:val="001C225B"/>
    <w:rsid w:val="001D19FC"/>
    <w:rsid w:val="001E70A2"/>
    <w:rsid w:val="001F5F89"/>
    <w:rsid w:val="00216060"/>
    <w:rsid w:val="002261C3"/>
    <w:rsid w:val="00226EB2"/>
    <w:rsid w:val="00233C6F"/>
    <w:rsid w:val="00251DDC"/>
    <w:rsid w:val="00252707"/>
    <w:rsid w:val="002641DA"/>
    <w:rsid w:val="00267FC1"/>
    <w:rsid w:val="00272454"/>
    <w:rsid w:val="00273683"/>
    <w:rsid w:val="00273E62"/>
    <w:rsid w:val="00274549"/>
    <w:rsid w:val="002829CB"/>
    <w:rsid w:val="002843A7"/>
    <w:rsid w:val="002960BA"/>
    <w:rsid w:val="00297F3A"/>
    <w:rsid w:val="002A6007"/>
    <w:rsid w:val="002E28F7"/>
    <w:rsid w:val="00307788"/>
    <w:rsid w:val="003261F0"/>
    <w:rsid w:val="00344A10"/>
    <w:rsid w:val="00345D85"/>
    <w:rsid w:val="00373B65"/>
    <w:rsid w:val="0037420C"/>
    <w:rsid w:val="00383668"/>
    <w:rsid w:val="00390E76"/>
    <w:rsid w:val="003C7C72"/>
    <w:rsid w:val="003D1590"/>
    <w:rsid w:val="003F45AD"/>
    <w:rsid w:val="004025B2"/>
    <w:rsid w:val="00403F3F"/>
    <w:rsid w:val="00416815"/>
    <w:rsid w:val="00444002"/>
    <w:rsid w:val="00446E4F"/>
    <w:rsid w:val="004474E2"/>
    <w:rsid w:val="0049530A"/>
    <w:rsid w:val="004A5034"/>
    <w:rsid w:val="004A6AA5"/>
    <w:rsid w:val="004D282D"/>
    <w:rsid w:val="004D5578"/>
    <w:rsid w:val="004D599C"/>
    <w:rsid w:val="004E1F67"/>
    <w:rsid w:val="004F351A"/>
    <w:rsid w:val="005265FE"/>
    <w:rsid w:val="00526A6F"/>
    <w:rsid w:val="005337ED"/>
    <w:rsid w:val="00575E3F"/>
    <w:rsid w:val="0058117A"/>
    <w:rsid w:val="005A3863"/>
    <w:rsid w:val="005B57C3"/>
    <w:rsid w:val="005B7661"/>
    <w:rsid w:val="005F7831"/>
    <w:rsid w:val="0061545C"/>
    <w:rsid w:val="00621156"/>
    <w:rsid w:val="006227B3"/>
    <w:rsid w:val="00630FF2"/>
    <w:rsid w:val="00635FC6"/>
    <w:rsid w:val="00653690"/>
    <w:rsid w:val="00675E47"/>
    <w:rsid w:val="00687996"/>
    <w:rsid w:val="00687E69"/>
    <w:rsid w:val="006A64BF"/>
    <w:rsid w:val="006B7A22"/>
    <w:rsid w:val="006C1523"/>
    <w:rsid w:val="006C409A"/>
    <w:rsid w:val="006C447E"/>
    <w:rsid w:val="006D047E"/>
    <w:rsid w:val="006D2F81"/>
    <w:rsid w:val="00701EFF"/>
    <w:rsid w:val="0071751C"/>
    <w:rsid w:val="00717AEA"/>
    <w:rsid w:val="00741009"/>
    <w:rsid w:val="00754B3E"/>
    <w:rsid w:val="00756EBB"/>
    <w:rsid w:val="00767B45"/>
    <w:rsid w:val="0078660E"/>
    <w:rsid w:val="00794D95"/>
    <w:rsid w:val="007B28A6"/>
    <w:rsid w:val="007B742F"/>
    <w:rsid w:val="007C6B66"/>
    <w:rsid w:val="007D1C21"/>
    <w:rsid w:val="007E25BD"/>
    <w:rsid w:val="007F09F2"/>
    <w:rsid w:val="00811491"/>
    <w:rsid w:val="00813374"/>
    <w:rsid w:val="00814D0F"/>
    <w:rsid w:val="00841D37"/>
    <w:rsid w:val="00866722"/>
    <w:rsid w:val="00866D9B"/>
    <w:rsid w:val="008702A7"/>
    <w:rsid w:val="00872638"/>
    <w:rsid w:val="00876CD6"/>
    <w:rsid w:val="00880D43"/>
    <w:rsid w:val="00881053"/>
    <w:rsid w:val="00886510"/>
    <w:rsid w:val="008902D5"/>
    <w:rsid w:val="008A04AE"/>
    <w:rsid w:val="008A2D53"/>
    <w:rsid w:val="008A3AA2"/>
    <w:rsid w:val="008C2383"/>
    <w:rsid w:val="008E35DC"/>
    <w:rsid w:val="008E5218"/>
    <w:rsid w:val="00900593"/>
    <w:rsid w:val="00902D41"/>
    <w:rsid w:val="00933CAB"/>
    <w:rsid w:val="00934D5C"/>
    <w:rsid w:val="00956659"/>
    <w:rsid w:val="00967706"/>
    <w:rsid w:val="009B6AB9"/>
    <w:rsid w:val="009D3490"/>
    <w:rsid w:val="009E7E8D"/>
    <w:rsid w:val="00A15B28"/>
    <w:rsid w:val="00A24F8E"/>
    <w:rsid w:val="00A44AC3"/>
    <w:rsid w:val="00A457A5"/>
    <w:rsid w:val="00A513C5"/>
    <w:rsid w:val="00A52AAB"/>
    <w:rsid w:val="00A61CA1"/>
    <w:rsid w:val="00A646D3"/>
    <w:rsid w:val="00A67E21"/>
    <w:rsid w:val="00A72B19"/>
    <w:rsid w:val="00A778B5"/>
    <w:rsid w:val="00A91D55"/>
    <w:rsid w:val="00A96EC8"/>
    <w:rsid w:val="00AA2B85"/>
    <w:rsid w:val="00AA6DC5"/>
    <w:rsid w:val="00AC660B"/>
    <w:rsid w:val="00AC678D"/>
    <w:rsid w:val="00AE7E44"/>
    <w:rsid w:val="00AF41CB"/>
    <w:rsid w:val="00B044E3"/>
    <w:rsid w:val="00B1450D"/>
    <w:rsid w:val="00B14ECD"/>
    <w:rsid w:val="00B20705"/>
    <w:rsid w:val="00B27185"/>
    <w:rsid w:val="00B428A4"/>
    <w:rsid w:val="00B45697"/>
    <w:rsid w:val="00B50467"/>
    <w:rsid w:val="00B633BE"/>
    <w:rsid w:val="00BA39F4"/>
    <w:rsid w:val="00BA3B01"/>
    <w:rsid w:val="00BA5BFF"/>
    <w:rsid w:val="00BB01EA"/>
    <w:rsid w:val="00BE2D37"/>
    <w:rsid w:val="00BF319F"/>
    <w:rsid w:val="00C33CC6"/>
    <w:rsid w:val="00C34888"/>
    <w:rsid w:val="00C3577E"/>
    <w:rsid w:val="00C47143"/>
    <w:rsid w:val="00CA0823"/>
    <w:rsid w:val="00CA7A0F"/>
    <w:rsid w:val="00CB60A2"/>
    <w:rsid w:val="00CD2968"/>
    <w:rsid w:val="00CE11C6"/>
    <w:rsid w:val="00CE23A3"/>
    <w:rsid w:val="00CF6B1D"/>
    <w:rsid w:val="00D34212"/>
    <w:rsid w:val="00D64A5A"/>
    <w:rsid w:val="00D74472"/>
    <w:rsid w:val="00D74D3F"/>
    <w:rsid w:val="00DB025C"/>
    <w:rsid w:val="00DB360C"/>
    <w:rsid w:val="00DB51D0"/>
    <w:rsid w:val="00E02868"/>
    <w:rsid w:val="00E069D7"/>
    <w:rsid w:val="00E22411"/>
    <w:rsid w:val="00E23E04"/>
    <w:rsid w:val="00E316B7"/>
    <w:rsid w:val="00E43E9C"/>
    <w:rsid w:val="00E56414"/>
    <w:rsid w:val="00E72078"/>
    <w:rsid w:val="00E74169"/>
    <w:rsid w:val="00E835DC"/>
    <w:rsid w:val="00E93396"/>
    <w:rsid w:val="00E95EF7"/>
    <w:rsid w:val="00E96E36"/>
    <w:rsid w:val="00EB4615"/>
    <w:rsid w:val="00EC3C54"/>
    <w:rsid w:val="00EC425F"/>
    <w:rsid w:val="00EC4386"/>
    <w:rsid w:val="00EC6449"/>
    <w:rsid w:val="00ED049E"/>
    <w:rsid w:val="00EE40AD"/>
    <w:rsid w:val="00F026EC"/>
    <w:rsid w:val="00F03012"/>
    <w:rsid w:val="00F210DC"/>
    <w:rsid w:val="00F25141"/>
    <w:rsid w:val="00F347CD"/>
    <w:rsid w:val="00F421E8"/>
    <w:rsid w:val="00F573AD"/>
    <w:rsid w:val="00F65776"/>
    <w:rsid w:val="00F8420A"/>
    <w:rsid w:val="00FA4010"/>
    <w:rsid w:val="00FE257B"/>
    <w:rsid w:val="00FE6810"/>
    <w:rsid w:val="00FE7C3C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580DCB-A53B-4C77-9AEC-1D1C8D1B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87D"/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87D"/>
  </w:style>
  <w:style w:type="paragraph" w:styleId="ab">
    <w:name w:val="No Spacing"/>
    <w:uiPriority w:val="1"/>
    <w:qFormat/>
    <w:rsid w:val="00CF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A19B-A235-49AB-B169-6506896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2019-09-19T11:05:00Z</cp:lastPrinted>
  <dcterms:created xsi:type="dcterms:W3CDTF">2019-11-05T12:22:00Z</dcterms:created>
  <dcterms:modified xsi:type="dcterms:W3CDTF">2019-11-05T12:22:00Z</dcterms:modified>
</cp:coreProperties>
</file>