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07" w:rsidRPr="003E5751" w:rsidRDefault="00AF7186" w:rsidP="004B2E1F">
      <w:pPr>
        <w:pStyle w:val="a5"/>
        <w:spacing w:before="240" w:beforeAutospacing="0" w:after="240" w:afterAutospacing="0"/>
        <w:ind w:firstLine="705"/>
        <w:jc w:val="both"/>
        <w:rPr>
          <w:b/>
          <w:color w:val="000000"/>
        </w:rPr>
      </w:pPr>
      <w:r w:rsidRPr="004B2E1F">
        <w:rPr>
          <w:color w:val="000000"/>
        </w:rPr>
        <w:t xml:space="preserve">Учимся в «Центре компетенций </w:t>
      </w:r>
      <w:r w:rsidRPr="003E5751">
        <w:rPr>
          <w:b/>
          <w:color w:val="000000"/>
        </w:rPr>
        <w:t>«</w:t>
      </w:r>
      <w:proofErr w:type="spellStart"/>
      <w:r w:rsidRPr="003E5751">
        <w:rPr>
          <w:b/>
        </w:rPr>
        <w:t>TechnoHUB</w:t>
      </w:r>
      <w:proofErr w:type="spellEnd"/>
      <w:r w:rsidRPr="003E5751">
        <w:rPr>
          <w:b/>
          <w:color w:val="000000"/>
        </w:rPr>
        <w:t>»</w:t>
      </w:r>
    </w:p>
    <w:p w:rsidR="004B2E1F" w:rsidRDefault="004B2E1F" w:rsidP="004B2E1F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На базе «Кванториум. </w:t>
      </w:r>
      <w:proofErr w:type="spellStart"/>
      <w:r>
        <w:rPr>
          <w:color w:val="000000"/>
        </w:rPr>
        <w:t>Новатория</w:t>
      </w:r>
      <w:proofErr w:type="spellEnd"/>
      <w:r>
        <w:rPr>
          <w:color w:val="000000"/>
        </w:rPr>
        <w:t>» (город Иваново, проспект Ленина, дом 73) с сентября 2021 года по май 2022 года будет работать «Центр компетенций «</w:t>
      </w:r>
      <w:proofErr w:type="spellStart"/>
      <w:r>
        <w:rPr>
          <w:color w:val="000000"/>
        </w:rPr>
        <w:t>TechnoHUB</w:t>
      </w:r>
      <w:proofErr w:type="spellEnd"/>
      <w:r>
        <w:rPr>
          <w:color w:val="000000"/>
        </w:rPr>
        <w:t xml:space="preserve">», в рамках которого </w:t>
      </w:r>
      <w:r w:rsidRPr="00CF6118">
        <w:t xml:space="preserve">каждую среду для </w:t>
      </w:r>
      <w:r>
        <w:rPr>
          <w:color w:val="000000"/>
        </w:rPr>
        <w:t xml:space="preserve">любых желающих учащихся образовательных учреждений города Иваново в возрасте от 12 до 17 лет проведутся открытые лекции. </w:t>
      </w:r>
    </w:p>
    <w:p w:rsidR="004B2E1F" w:rsidRDefault="004B2E1F" w:rsidP="004B2E1F">
      <w:pPr>
        <w:pStyle w:val="a5"/>
        <w:spacing w:before="0" w:beforeAutospacing="0" w:after="0" w:afterAutospacing="0"/>
        <w:ind w:firstLine="705"/>
        <w:jc w:val="both"/>
      </w:pPr>
      <w:r>
        <w:rPr>
          <w:color w:val="000000"/>
        </w:rPr>
        <w:t>Каждый ребенок сможет познакомиться с лучшими практиками, которые действуют в регионе, стране и мире. На занятиях школьники решат реальные технологические задачи, получат возможность освоить компетенции по перспективным технологическим направлениям, воплотить собственные идеи и реализовать проекты на высокотехнологичном оборудовании детского технопарка.</w:t>
      </w:r>
      <w:r w:rsidRPr="004B2E1F">
        <w:rPr>
          <w:color w:val="000000"/>
        </w:rPr>
        <w:t xml:space="preserve"> </w:t>
      </w:r>
    </w:p>
    <w:p w:rsidR="004B2E1F" w:rsidRDefault="004B2E1F" w:rsidP="004B2E1F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  <w:r w:rsidRPr="00CF6118">
        <w:t xml:space="preserve">Каждую среду недели ребята </w:t>
      </w:r>
      <w:r>
        <w:rPr>
          <w:color w:val="000000"/>
        </w:rPr>
        <w:t xml:space="preserve">смогут посетить разные </w:t>
      </w:r>
      <w:proofErr w:type="spellStart"/>
      <w:r>
        <w:rPr>
          <w:color w:val="000000"/>
        </w:rPr>
        <w:t>квантумы</w:t>
      </w:r>
      <w:proofErr w:type="spellEnd"/>
      <w:r>
        <w:rPr>
          <w:color w:val="000000"/>
        </w:rPr>
        <w:t xml:space="preserve"> (направления) и получат знания от наставников – высококвалифицированных специалистов детского технопарка «</w:t>
      </w:r>
      <w:proofErr w:type="spellStart"/>
      <w:r>
        <w:rPr>
          <w:color w:val="000000"/>
        </w:rPr>
        <w:t>Кванториум.Новатория</w:t>
      </w:r>
      <w:proofErr w:type="spellEnd"/>
      <w:r>
        <w:rPr>
          <w:color w:val="000000"/>
        </w:rPr>
        <w:t>», в режиме мастер - классов, параллельно дети смогут заниматься социальным проектированием, учиться работать в команде, превращать проблемы в бизнес-идеи и публично защищать свои проекты.</w:t>
      </w:r>
    </w:p>
    <w:p w:rsidR="004B2E1F" w:rsidRPr="004B2E1F" w:rsidRDefault="004B2E1F" w:rsidP="004B2E1F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Любой желающий, подходящий по возрасту, сможет записаться на занятие и посетить его в очном либо </w:t>
      </w:r>
      <w:r>
        <w:rPr>
          <w:color w:val="000000"/>
          <w:lang w:val="en-US"/>
        </w:rPr>
        <w:t>online</w:t>
      </w:r>
      <w:r>
        <w:rPr>
          <w:color w:val="000000"/>
        </w:rPr>
        <w:t xml:space="preserve"> формате на странице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</w:t>
      </w:r>
      <w:hyperlink r:id="rId5" w:history="1">
        <w:r w:rsidRPr="00467B65">
          <w:rPr>
            <w:rStyle w:val="a4"/>
          </w:rPr>
          <w:t>https://vk.com/kvantorium37</w:t>
        </w:r>
      </w:hyperlink>
      <w:r>
        <w:rPr>
          <w:color w:val="000000"/>
        </w:rPr>
        <w:t xml:space="preserve">, в зависимости от сложившихся эпидемиологических условий. </w:t>
      </w:r>
    </w:p>
    <w:p w:rsidR="004B2E1F" w:rsidRDefault="004B2E1F" w:rsidP="004B2E1F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  <w:proofErr w:type="gramStart"/>
      <w:r>
        <w:rPr>
          <w:color w:val="000000"/>
        </w:rPr>
        <w:t xml:space="preserve">Данная практика поможет детям не только развить их интеллектуальные способности, воображение и конструктивное мышление, расширить зону личной уверенности, способствующей эффективному взаимодействию с окружающими, создаст условия для самореализации, самопознания, самоопределения личности и познакомит с современными тенденциями инновационной деятельности, но и поможет выявить таланты </w:t>
      </w:r>
      <w:r w:rsidR="00126661">
        <w:rPr>
          <w:color w:val="000000"/>
        </w:rPr>
        <w:t>ребёнка</w:t>
      </w:r>
      <w:r>
        <w:rPr>
          <w:color w:val="000000"/>
        </w:rPr>
        <w:t>, в тех област</w:t>
      </w:r>
      <w:r w:rsidR="003E5751">
        <w:rPr>
          <w:color w:val="000000"/>
        </w:rPr>
        <w:t>ях</w:t>
      </w:r>
      <w:r w:rsidRPr="004B2E1F">
        <w:rPr>
          <w:color w:val="000000"/>
        </w:rPr>
        <w:t xml:space="preserve"> </w:t>
      </w:r>
      <w:r>
        <w:rPr>
          <w:color w:val="000000"/>
        </w:rPr>
        <w:t xml:space="preserve">технического творчества, в которых он сможет добиться заметных результатов, а будущим потенциальным обучающимся </w:t>
      </w:r>
      <w:r w:rsidR="003E5751">
        <w:rPr>
          <w:color w:val="000000"/>
        </w:rPr>
        <w:t>технопарка</w:t>
      </w:r>
      <w:proofErr w:type="gramEnd"/>
      <w:r w:rsidR="003E5751">
        <w:rPr>
          <w:color w:val="000000"/>
        </w:rPr>
        <w:t xml:space="preserve"> </w:t>
      </w:r>
      <w:r>
        <w:rPr>
          <w:color w:val="000000"/>
        </w:rPr>
        <w:t xml:space="preserve">поможет определиться с выбором подходящего для себя </w:t>
      </w:r>
      <w:proofErr w:type="spellStart"/>
      <w:r>
        <w:rPr>
          <w:color w:val="000000"/>
        </w:rPr>
        <w:t>квантума</w:t>
      </w:r>
      <w:proofErr w:type="spellEnd"/>
      <w:r>
        <w:rPr>
          <w:color w:val="000000"/>
        </w:rPr>
        <w:t xml:space="preserve"> (направления) и выбором профиля будущей специальности.</w:t>
      </w:r>
    </w:p>
    <w:p w:rsidR="004B2E1F" w:rsidRPr="003E5751" w:rsidRDefault="007301C0" w:rsidP="004B2E1F">
      <w:pPr>
        <w:pStyle w:val="a5"/>
        <w:spacing w:before="0" w:beforeAutospacing="0" w:after="0" w:afterAutospacing="0"/>
        <w:ind w:firstLine="705"/>
        <w:jc w:val="both"/>
        <w:rPr>
          <w:b/>
        </w:rPr>
      </w:pPr>
      <w:r w:rsidRPr="003E5751">
        <w:rPr>
          <w:b/>
        </w:rPr>
        <w:t>Внимание</w:t>
      </w:r>
      <w:r w:rsidR="00107037" w:rsidRPr="003E5751">
        <w:rPr>
          <w:b/>
        </w:rPr>
        <w:t>,</w:t>
      </w:r>
      <w:r w:rsidRPr="003E5751">
        <w:rPr>
          <w:b/>
        </w:rPr>
        <w:t xml:space="preserve"> действует предварительная запись на занятия, количество мест на мастер-классы ограничен</w:t>
      </w:r>
      <w:r w:rsidR="00CF6118" w:rsidRPr="003E5751">
        <w:rPr>
          <w:b/>
        </w:rPr>
        <w:t>о</w:t>
      </w:r>
      <w:r w:rsidRPr="003E5751">
        <w:rPr>
          <w:b/>
        </w:rPr>
        <w:t xml:space="preserve">. Расписание занятий будет </w:t>
      </w:r>
      <w:proofErr w:type="gramStart"/>
      <w:r w:rsidRPr="003E5751">
        <w:rPr>
          <w:b/>
        </w:rPr>
        <w:t>обновляться еженедельно</w:t>
      </w:r>
      <w:r w:rsidR="00107037" w:rsidRPr="003E5751">
        <w:rPr>
          <w:b/>
          <w:color w:val="000000"/>
        </w:rPr>
        <w:t xml:space="preserve"> и размещаться</w:t>
      </w:r>
      <w:proofErr w:type="gramEnd"/>
      <w:r w:rsidR="00107037" w:rsidRPr="003E5751">
        <w:rPr>
          <w:b/>
          <w:color w:val="000000"/>
        </w:rPr>
        <w:t xml:space="preserve"> в социальных сетях учреждения</w:t>
      </w:r>
      <w:r w:rsidRPr="003E5751">
        <w:rPr>
          <w:b/>
        </w:rPr>
        <w:t xml:space="preserve">. </w:t>
      </w:r>
    </w:p>
    <w:p w:rsidR="004B2E1F" w:rsidRPr="004B2E1F" w:rsidRDefault="004B2E1F" w:rsidP="004B2E1F">
      <w:pPr>
        <w:pStyle w:val="a5"/>
        <w:spacing w:before="0" w:beforeAutospacing="0" w:after="0" w:afterAutospacing="0"/>
        <w:ind w:firstLine="705"/>
        <w:jc w:val="both"/>
        <w:rPr>
          <w:color w:val="000000"/>
        </w:rPr>
      </w:pPr>
      <w:bookmarkStart w:id="0" w:name="_GoBack"/>
      <w:bookmarkEnd w:id="0"/>
    </w:p>
    <w:sectPr w:rsidR="004B2E1F" w:rsidRPr="004B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DF"/>
    <w:rsid w:val="00107037"/>
    <w:rsid w:val="00126661"/>
    <w:rsid w:val="003E5751"/>
    <w:rsid w:val="004B2E1F"/>
    <w:rsid w:val="004D6507"/>
    <w:rsid w:val="00705E59"/>
    <w:rsid w:val="007301C0"/>
    <w:rsid w:val="00A058DF"/>
    <w:rsid w:val="00AF7186"/>
    <w:rsid w:val="00BC2A07"/>
    <w:rsid w:val="00CF6118"/>
    <w:rsid w:val="00F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7186"/>
    <w:rPr>
      <w:i/>
      <w:iCs/>
    </w:rPr>
  </w:style>
  <w:style w:type="character" w:styleId="a4">
    <w:name w:val="Hyperlink"/>
    <w:basedOn w:val="a0"/>
    <w:uiPriority w:val="99"/>
    <w:unhideWhenUsed/>
    <w:rsid w:val="004D650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B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B2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7186"/>
    <w:rPr>
      <w:i/>
      <w:iCs/>
    </w:rPr>
  </w:style>
  <w:style w:type="character" w:styleId="a4">
    <w:name w:val="Hyperlink"/>
    <w:basedOn w:val="a0"/>
    <w:uiPriority w:val="99"/>
    <w:unhideWhenUsed/>
    <w:rsid w:val="004D650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B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B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kvantorium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Tyurina-E-V</dc:creator>
  <cp:keywords/>
  <dc:description/>
  <cp:lastModifiedBy>om2</cp:lastModifiedBy>
  <cp:revision>7</cp:revision>
  <dcterms:created xsi:type="dcterms:W3CDTF">2021-08-12T10:14:00Z</dcterms:created>
  <dcterms:modified xsi:type="dcterms:W3CDTF">2021-08-18T06:14:00Z</dcterms:modified>
</cp:coreProperties>
</file>