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59" w:rsidRPr="0059716A" w:rsidRDefault="007C1159" w:rsidP="007C1159">
      <w:pPr>
        <w:rPr>
          <w:rFonts w:ascii="Times New Roman" w:hAnsi="Times New Roman" w:cs="Times New Roman"/>
          <w:sz w:val="24"/>
          <w:szCs w:val="24"/>
        </w:rPr>
      </w:pPr>
    </w:p>
    <w:p w:rsidR="007C1159" w:rsidRPr="0059716A" w:rsidRDefault="007C1159" w:rsidP="007C1159">
      <w:pPr>
        <w:rPr>
          <w:rFonts w:ascii="Times New Roman" w:hAnsi="Times New Roman" w:cs="Times New Roman"/>
          <w:sz w:val="24"/>
          <w:szCs w:val="24"/>
        </w:rPr>
      </w:pPr>
      <w:r w:rsidRPr="0059716A">
        <w:rPr>
          <w:rFonts w:ascii="Times New Roman" w:hAnsi="Times New Roman" w:cs="Times New Roman"/>
          <w:b/>
          <w:bCs/>
          <w:sz w:val="24"/>
          <w:szCs w:val="24"/>
        </w:rPr>
        <w:t xml:space="preserve"> Учебная литература и Интернет-ресурсы для подготовки школьников к олимпиаде</w:t>
      </w:r>
      <w:r w:rsidR="0059716A" w:rsidRPr="0059716A">
        <w:rPr>
          <w:rFonts w:ascii="Times New Roman" w:hAnsi="Times New Roman" w:cs="Times New Roman"/>
          <w:b/>
          <w:bCs/>
          <w:sz w:val="24"/>
          <w:szCs w:val="24"/>
        </w:rPr>
        <w:t xml:space="preserve"> по литературе</w:t>
      </w:r>
    </w:p>
    <w:p w:rsidR="007C1159" w:rsidRPr="0059716A" w:rsidRDefault="007C1159" w:rsidP="007C1159">
      <w:pPr>
        <w:rPr>
          <w:rFonts w:ascii="Times New Roman" w:hAnsi="Times New Roman" w:cs="Times New Roman"/>
          <w:sz w:val="24"/>
          <w:szCs w:val="24"/>
        </w:rPr>
      </w:pPr>
      <w:r w:rsidRPr="0059716A">
        <w:rPr>
          <w:rFonts w:ascii="Times New Roman" w:hAnsi="Times New Roman" w:cs="Times New Roman"/>
          <w:sz w:val="24"/>
          <w:szCs w:val="24"/>
        </w:rPr>
        <w:t xml:space="preserve">1. Анализ одного стихотворения / Под ред. В. Е. Холшевникова. Л., 1985. </w:t>
      </w:r>
    </w:p>
    <w:p w:rsidR="007C1159" w:rsidRPr="0059716A" w:rsidRDefault="007C1159" w:rsidP="007C11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9716A">
        <w:rPr>
          <w:rFonts w:ascii="Times New Roman" w:hAnsi="Times New Roman" w:cs="Times New Roman"/>
          <w:sz w:val="24"/>
          <w:szCs w:val="24"/>
        </w:rPr>
        <w:t>2. Бочаров С.Г. О художественных мирах. М</w:t>
      </w:r>
      <w:r w:rsidRPr="0059716A">
        <w:rPr>
          <w:rFonts w:ascii="Times New Roman" w:hAnsi="Times New Roman" w:cs="Times New Roman"/>
          <w:sz w:val="24"/>
          <w:szCs w:val="24"/>
          <w:lang w:val="en-US"/>
        </w:rPr>
        <w:t xml:space="preserve">., 1985 // https://imwerden.de/pdf/bocharov_o_khudozhestvennykh_mirakh_1985_text.pd f </w:t>
      </w:r>
    </w:p>
    <w:p w:rsidR="007C1159" w:rsidRPr="0059716A" w:rsidRDefault="007C1159" w:rsidP="007C1159">
      <w:pPr>
        <w:rPr>
          <w:rFonts w:ascii="Times New Roman" w:hAnsi="Times New Roman" w:cs="Times New Roman"/>
          <w:sz w:val="24"/>
          <w:szCs w:val="24"/>
        </w:rPr>
      </w:pPr>
      <w:r w:rsidRPr="0059716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9716A">
        <w:rPr>
          <w:rFonts w:ascii="Times New Roman" w:hAnsi="Times New Roman" w:cs="Times New Roman"/>
          <w:sz w:val="24"/>
          <w:szCs w:val="24"/>
        </w:rPr>
        <w:t>Гаспаров</w:t>
      </w:r>
      <w:proofErr w:type="spellEnd"/>
      <w:r w:rsidRPr="0059716A">
        <w:rPr>
          <w:rFonts w:ascii="Times New Roman" w:hAnsi="Times New Roman" w:cs="Times New Roman"/>
          <w:sz w:val="24"/>
          <w:szCs w:val="24"/>
        </w:rPr>
        <w:t xml:space="preserve"> М. Л. «Снова тучи надо мною...». Методика анализа (Любое издание.) </w:t>
      </w:r>
    </w:p>
    <w:p w:rsidR="007C1159" w:rsidRPr="0059716A" w:rsidRDefault="007C1159" w:rsidP="007C1159">
      <w:pPr>
        <w:rPr>
          <w:rFonts w:ascii="Times New Roman" w:hAnsi="Times New Roman" w:cs="Times New Roman"/>
          <w:sz w:val="24"/>
          <w:szCs w:val="24"/>
        </w:rPr>
      </w:pPr>
      <w:r w:rsidRPr="0059716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9716A">
        <w:rPr>
          <w:rFonts w:ascii="Times New Roman" w:hAnsi="Times New Roman" w:cs="Times New Roman"/>
          <w:sz w:val="24"/>
          <w:szCs w:val="24"/>
        </w:rPr>
        <w:t>Гуковский</w:t>
      </w:r>
      <w:proofErr w:type="spellEnd"/>
      <w:r w:rsidRPr="0059716A">
        <w:rPr>
          <w:rFonts w:ascii="Times New Roman" w:hAnsi="Times New Roman" w:cs="Times New Roman"/>
          <w:sz w:val="24"/>
          <w:szCs w:val="24"/>
        </w:rPr>
        <w:t xml:space="preserve"> Г.А. Изучение литературного произведения в школе: Методологические очерки о методике. Тула, 2000. (Глава 6) </w:t>
      </w:r>
    </w:p>
    <w:p w:rsidR="007C1159" w:rsidRPr="0059716A" w:rsidRDefault="007C1159" w:rsidP="007C1159">
      <w:pPr>
        <w:rPr>
          <w:rFonts w:ascii="Times New Roman" w:hAnsi="Times New Roman" w:cs="Times New Roman"/>
          <w:sz w:val="24"/>
          <w:szCs w:val="24"/>
        </w:rPr>
      </w:pPr>
      <w:r w:rsidRPr="0059716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9716A">
        <w:rPr>
          <w:rFonts w:ascii="Times New Roman" w:hAnsi="Times New Roman" w:cs="Times New Roman"/>
          <w:sz w:val="24"/>
          <w:szCs w:val="24"/>
        </w:rPr>
        <w:t>Жолковский</w:t>
      </w:r>
      <w:proofErr w:type="spellEnd"/>
      <w:r w:rsidRPr="0059716A">
        <w:rPr>
          <w:rFonts w:ascii="Times New Roman" w:hAnsi="Times New Roman" w:cs="Times New Roman"/>
          <w:sz w:val="24"/>
          <w:szCs w:val="24"/>
        </w:rPr>
        <w:t xml:space="preserve"> А.К. Новая и новейшая русская поэзия. М., 2009. </w:t>
      </w:r>
    </w:p>
    <w:p w:rsidR="007C1159" w:rsidRPr="0059716A" w:rsidRDefault="007C1159" w:rsidP="007C1159">
      <w:pPr>
        <w:rPr>
          <w:rFonts w:ascii="Times New Roman" w:hAnsi="Times New Roman" w:cs="Times New Roman"/>
          <w:sz w:val="24"/>
          <w:szCs w:val="24"/>
        </w:rPr>
      </w:pPr>
      <w:r w:rsidRPr="0059716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9716A">
        <w:rPr>
          <w:rFonts w:ascii="Times New Roman" w:hAnsi="Times New Roman" w:cs="Times New Roman"/>
          <w:sz w:val="24"/>
          <w:szCs w:val="24"/>
        </w:rPr>
        <w:t>Корман</w:t>
      </w:r>
      <w:proofErr w:type="spellEnd"/>
      <w:r w:rsidRPr="0059716A">
        <w:rPr>
          <w:rFonts w:ascii="Times New Roman" w:hAnsi="Times New Roman" w:cs="Times New Roman"/>
          <w:sz w:val="24"/>
          <w:szCs w:val="24"/>
        </w:rPr>
        <w:t xml:space="preserve"> Б. О. Изучение текста художественного произведения. М., 1972. </w:t>
      </w:r>
    </w:p>
    <w:p w:rsidR="007C1159" w:rsidRPr="0059716A" w:rsidRDefault="007C1159" w:rsidP="007C1159">
      <w:pPr>
        <w:rPr>
          <w:rFonts w:ascii="Times New Roman" w:hAnsi="Times New Roman" w:cs="Times New Roman"/>
          <w:sz w:val="24"/>
          <w:szCs w:val="24"/>
        </w:rPr>
      </w:pPr>
      <w:r w:rsidRPr="0059716A">
        <w:rPr>
          <w:rFonts w:ascii="Times New Roman" w:hAnsi="Times New Roman" w:cs="Times New Roman"/>
          <w:sz w:val="24"/>
          <w:szCs w:val="24"/>
        </w:rPr>
        <w:t xml:space="preserve">7. Кучина Т.Г. Принципы составления и решения олимпиадных заданий по литературе // Ярославский педагогический вестник. 2017. №4. С.93–96. </w:t>
      </w:r>
    </w:p>
    <w:p w:rsidR="007C1159" w:rsidRPr="0059716A" w:rsidRDefault="007C1159" w:rsidP="007C1159">
      <w:pPr>
        <w:rPr>
          <w:rFonts w:ascii="Times New Roman" w:hAnsi="Times New Roman" w:cs="Times New Roman"/>
          <w:sz w:val="24"/>
          <w:szCs w:val="24"/>
        </w:rPr>
      </w:pPr>
      <w:r w:rsidRPr="0059716A">
        <w:rPr>
          <w:rFonts w:ascii="Times New Roman" w:hAnsi="Times New Roman" w:cs="Times New Roman"/>
          <w:sz w:val="24"/>
          <w:szCs w:val="24"/>
        </w:rPr>
        <w:t xml:space="preserve">8. Кучина Т.Г. Современная русская поэзия в олимпиадных заданиях по литературе // Филологический класс. – 2021. – Т. 26, № 2. – С. 212-220. – DOI: 10.51762/1FK-2021-26-02-18 (URL: </w:t>
      </w:r>
      <w:proofErr w:type="gramStart"/>
      <w:r w:rsidRPr="0059716A">
        <w:rPr>
          <w:rFonts w:ascii="Times New Roman" w:hAnsi="Times New Roman" w:cs="Times New Roman"/>
          <w:sz w:val="24"/>
          <w:szCs w:val="24"/>
        </w:rPr>
        <w:t>https://filclass.ru/images/JOURNAL/2021-26-2/2-2021-212-220.pdf )</w:t>
      </w:r>
      <w:proofErr w:type="gramEnd"/>
      <w:r w:rsidRPr="00597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159" w:rsidRPr="0059716A" w:rsidRDefault="007C1159" w:rsidP="007C1159">
      <w:pPr>
        <w:rPr>
          <w:rFonts w:ascii="Times New Roman" w:hAnsi="Times New Roman" w:cs="Times New Roman"/>
          <w:sz w:val="24"/>
          <w:szCs w:val="24"/>
        </w:rPr>
      </w:pPr>
      <w:r w:rsidRPr="0059716A">
        <w:rPr>
          <w:rFonts w:ascii="Times New Roman" w:hAnsi="Times New Roman" w:cs="Times New Roman"/>
          <w:sz w:val="24"/>
          <w:szCs w:val="24"/>
        </w:rPr>
        <w:t xml:space="preserve">9. Лихачев Д. С. Внутренний мир литературного произведения (Любое издание) </w:t>
      </w:r>
    </w:p>
    <w:p w:rsidR="007C1159" w:rsidRPr="0059716A" w:rsidRDefault="007C1159" w:rsidP="007C1159">
      <w:pPr>
        <w:rPr>
          <w:rFonts w:ascii="Times New Roman" w:hAnsi="Times New Roman" w:cs="Times New Roman"/>
          <w:sz w:val="24"/>
          <w:szCs w:val="24"/>
        </w:rPr>
      </w:pPr>
      <w:r w:rsidRPr="0059716A">
        <w:rPr>
          <w:rFonts w:ascii="Times New Roman" w:hAnsi="Times New Roman" w:cs="Times New Roman"/>
          <w:sz w:val="24"/>
          <w:szCs w:val="24"/>
        </w:rPr>
        <w:t xml:space="preserve">10. Лотман Ю. М. О поэтах и поэзии: Анализ поэтического текста. </w:t>
      </w:r>
      <w:proofErr w:type="gramStart"/>
      <w:r w:rsidRPr="0059716A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59716A">
        <w:rPr>
          <w:rFonts w:ascii="Times New Roman" w:hAnsi="Times New Roman" w:cs="Times New Roman"/>
          <w:sz w:val="24"/>
          <w:szCs w:val="24"/>
        </w:rPr>
        <w:t xml:space="preserve"> 1996. </w:t>
      </w:r>
    </w:p>
    <w:p w:rsidR="007C1159" w:rsidRPr="0059716A" w:rsidRDefault="007C1159" w:rsidP="007C1159">
      <w:pPr>
        <w:rPr>
          <w:rFonts w:ascii="Times New Roman" w:hAnsi="Times New Roman" w:cs="Times New Roman"/>
          <w:sz w:val="24"/>
          <w:szCs w:val="24"/>
        </w:rPr>
      </w:pPr>
      <w:r w:rsidRPr="0059716A">
        <w:rPr>
          <w:rFonts w:ascii="Times New Roman" w:hAnsi="Times New Roman" w:cs="Times New Roman"/>
          <w:sz w:val="24"/>
          <w:szCs w:val="24"/>
        </w:rPr>
        <w:t xml:space="preserve">11. Магомедова Д.М. Филологический анализ лирического стихотворения. М., 2004. </w:t>
      </w:r>
    </w:p>
    <w:p w:rsidR="007C1159" w:rsidRPr="0059716A" w:rsidRDefault="007C1159" w:rsidP="007C1159">
      <w:pPr>
        <w:rPr>
          <w:rFonts w:ascii="Times New Roman" w:hAnsi="Times New Roman" w:cs="Times New Roman"/>
          <w:sz w:val="24"/>
          <w:szCs w:val="24"/>
        </w:rPr>
      </w:pPr>
      <w:r w:rsidRPr="0059716A">
        <w:rPr>
          <w:rFonts w:ascii="Times New Roman" w:hAnsi="Times New Roman" w:cs="Times New Roman"/>
          <w:sz w:val="24"/>
          <w:szCs w:val="24"/>
        </w:rPr>
        <w:t xml:space="preserve">12. Манн Ю.В. Поэтика Гоголя (Любое издание) </w:t>
      </w:r>
    </w:p>
    <w:p w:rsidR="007C1159" w:rsidRPr="0059716A" w:rsidRDefault="007C1159" w:rsidP="007C1159">
      <w:pPr>
        <w:rPr>
          <w:rFonts w:ascii="Times New Roman" w:hAnsi="Times New Roman" w:cs="Times New Roman"/>
          <w:sz w:val="24"/>
          <w:szCs w:val="24"/>
        </w:rPr>
      </w:pPr>
      <w:r w:rsidRPr="0059716A">
        <w:rPr>
          <w:rFonts w:ascii="Times New Roman" w:hAnsi="Times New Roman" w:cs="Times New Roman"/>
          <w:sz w:val="24"/>
          <w:szCs w:val="24"/>
        </w:rPr>
        <w:t xml:space="preserve">13. Поэтический строй русской лирики / Ответ. ред. Г. М. </w:t>
      </w:r>
      <w:proofErr w:type="spellStart"/>
      <w:r w:rsidRPr="0059716A">
        <w:rPr>
          <w:rFonts w:ascii="Times New Roman" w:hAnsi="Times New Roman" w:cs="Times New Roman"/>
          <w:sz w:val="24"/>
          <w:szCs w:val="24"/>
        </w:rPr>
        <w:t>Фридлендер</w:t>
      </w:r>
      <w:proofErr w:type="spellEnd"/>
      <w:r w:rsidRPr="0059716A">
        <w:rPr>
          <w:rFonts w:ascii="Times New Roman" w:hAnsi="Times New Roman" w:cs="Times New Roman"/>
          <w:sz w:val="24"/>
          <w:szCs w:val="24"/>
        </w:rPr>
        <w:t xml:space="preserve">. Л., 1973. </w:t>
      </w:r>
    </w:p>
    <w:p w:rsidR="007C1159" w:rsidRPr="0059716A" w:rsidRDefault="007C1159" w:rsidP="007C1159">
      <w:pPr>
        <w:rPr>
          <w:rFonts w:ascii="Times New Roman" w:hAnsi="Times New Roman" w:cs="Times New Roman"/>
          <w:sz w:val="24"/>
          <w:szCs w:val="24"/>
        </w:rPr>
      </w:pPr>
      <w:r w:rsidRPr="0059716A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59716A">
        <w:rPr>
          <w:rFonts w:ascii="Times New Roman" w:hAnsi="Times New Roman" w:cs="Times New Roman"/>
          <w:sz w:val="24"/>
          <w:szCs w:val="24"/>
        </w:rPr>
        <w:t>Пропп</w:t>
      </w:r>
      <w:proofErr w:type="spellEnd"/>
      <w:r w:rsidRPr="0059716A">
        <w:rPr>
          <w:rFonts w:ascii="Times New Roman" w:hAnsi="Times New Roman" w:cs="Times New Roman"/>
          <w:sz w:val="24"/>
          <w:szCs w:val="24"/>
        </w:rPr>
        <w:t xml:space="preserve"> В.Я. Морфология волшебной сказки. (Любое издание). </w:t>
      </w:r>
    </w:p>
    <w:p w:rsidR="007C1159" w:rsidRPr="0059716A" w:rsidRDefault="007C1159" w:rsidP="007C1159">
      <w:pPr>
        <w:rPr>
          <w:rFonts w:ascii="Times New Roman" w:hAnsi="Times New Roman" w:cs="Times New Roman"/>
          <w:sz w:val="24"/>
          <w:szCs w:val="24"/>
        </w:rPr>
      </w:pPr>
      <w:r w:rsidRPr="0059716A">
        <w:rPr>
          <w:rFonts w:ascii="Times New Roman" w:hAnsi="Times New Roman" w:cs="Times New Roman"/>
          <w:sz w:val="24"/>
          <w:szCs w:val="24"/>
        </w:rPr>
        <w:t xml:space="preserve">15. Русская новелла: Проблемы теории и истории / Под ред. В. </w:t>
      </w:r>
      <w:proofErr w:type="spellStart"/>
      <w:r w:rsidRPr="0059716A">
        <w:rPr>
          <w:rFonts w:ascii="Times New Roman" w:hAnsi="Times New Roman" w:cs="Times New Roman"/>
          <w:sz w:val="24"/>
          <w:szCs w:val="24"/>
        </w:rPr>
        <w:t>М.Марковича</w:t>
      </w:r>
      <w:proofErr w:type="spellEnd"/>
      <w:r w:rsidRPr="0059716A">
        <w:rPr>
          <w:rFonts w:ascii="Times New Roman" w:hAnsi="Times New Roman" w:cs="Times New Roman"/>
          <w:sz w:val="24"/>
          <w:szCs w:val="24"/>
        </w:rPr>
        <w:t xml:space="preserve"> и В. Шмида. </w:t>
      </w:r>
      <w:proofErr w:type="gramStart"/>
      <w:r w:rsidRPr="0059716A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59716A">
        <w:rPr>
          <w:rFonts w:ascii="Times New Roman" w:hAnsi="Times New Roman" w:cs="Times New Roman"/>
          <w:sz w:val="24"/>
          <w:szCs w:val="24"/>
        </w:rPr>
        <w:t xml:space="preserve"> 1993. </w:t>
      </w:r>
    </w:p>
    <w:p w:rsidR="007C1159" w:rsidRPr="0059716A" w:rsidRDefault="007C1159" w:rsidP="007C1159">
      <w:pPr>
        <w:rPr>
          <w:rFonts w:ascii="Times New Roman" w:hAnsi="Times New Roman" w:cs="Times New Roman"/>
          <w:sz w:val="24"/>
          <w:szCs w:val="24"/>
        </w:rPr>
      </w:pPr>
      <w:r w:rsidRPr="0059716A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59716A">
        <w:rPr>
          <w:rFonts w:ascii="Times New Roman" w:hAnsi="Times New Roman" w:cs="Times New Roman"/>
          <w:sz w:val="24"/>
          <w:szCs w:val="24"/>
        </w:rPr>
        <w:t>Скафтымов</w:t>
      </w:r>
      <w:proofErr w:type="spellEnd"/>
      <w:r w:rsidRPr="0059716A">
        <w:rPr>
          <w:rFonts w:ascii="Times New Roman" w:hAnsi="Times New Roman" w:cs="Times New Roman"/>
          <w:sz w:val="24"/>
          <w:szCs w:val="24"/>
        </w:rPr>
        <w:t xml:space="preserve"> А.П. К вопросу о принципах построения пьес Чехова// </w:t>
      </w:r>
      <w:proofErr w:type="spellStart"/>
      <w:r w:rsidRPr="0059716A">
        <w:rPr>
          <w:rFonts w:ascii="Times New Roman" w:hAnsi="Times New Roman" w:cs="Times New Roman"/>
          <w:sz w:val="24"/>
          <w:szCs w:val="24"/>
        </w:rPr>
        <w:t>Скафтымов</w:t>
      </w:r>
      <w:proofErr w:type="spellEnd"/>
      <w:r w:rsidRPr="0059716A">
        <w:rPr>
          <w:rFonts w:ascii="Times New Roman" w:hAnsi="Times New Roman" w:cs="Times New Roman"/>
          <w:sz w:val="24"/>
          <w:szCs w:val="24"/>
        </w:rPr>
        <w:t xml:space="preserve"> А.П. Нравственные искания русских писателей http://elibrary.sgu.ru/djvu/books/306.pdf </w:t>
      </w:r>
    </w:p>
    <w:p w:rsidR="007C1159" w:rsidRPr="0059716A" w:rsidRDefault="007C1159" w:rsidP="007C1159">
      <w:pPr>
        <w:rPr>
          <w:rFonts w:ascii="Times New Roman" w:hAnsi="Times New Roman" w:cs="Times New Roman"/>
          <w:sz w:val="24"/>
          <w:szCs w:val="24"/>
        </w:rPr>
      </w:pPr>
      <w:r w:rsidRPr="0059716A">
        <w:rPr>
          <w:rFonts w:ascii="Times New Roman" w:hAnsi="Times New Roman" w:cs="Times New Roman"/>
          <w:sz w:val="24"/>
          <w:szCs w:val="24"/>
        </w:rPr>
        <w:t xml:space="preserve">17. Сухих И. Н. Структура и смысл. Теория литературы для всех. </w:t>
      </w:r>
      <w:proofErr w:type="gramStart"/>
      <w:r w:rsidRPr="0059716A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59716A">
        <w:rPr>
          <w:rFonts w:ascii="Times New Roman" w:hAnsi="Times New Roman" w:cs="Times New Roman"/>
          <w:sz w:val="24"/>
          <w:szCs w:val="24"/>
        </w:rPr>
        <w:t xml:space="preserve"> 2016; 2-е изд. – 2018. </w:t>
      </w:r>
    </w:p>
    <w:p w:rsidR="007C1159" w:rsidRPr="0059716A" w:rsidRDefault="007C1159" w:rsidP="007C1159">
      <w:pPr>
        <w:rPr>
          <w:rFonts w:ascii="Times New Roman" w:hAnsi="Times New Roman" w:cs="Times New Roman"/>
          <w:sz w:val="24"/>
          <w:szCs w:val="24"/>
        </w:rPr>
      </w:pPr>
      <w:r w:rsidRPr="0059716A">
        <w:rPr>
          <w:rFonts w:ascii="Times New Roman" w:hAnsi="Times New Roman" w:cs="Times New Roman"/>
          <w:sz w:val="24"/>
          <w:szCs w:val="24"/>
        </w:rPr>
        <w:t xml:space="preserve">18. Шмид В. Проза как поэзия. СПб, 1998. (разделы о творчестве Пушкина и Чехова) </w:t>
      </w:r>
    </w:p>
    <w:p w:rsidR="007C1159" w:rsidRPr="0059716A" w:rsidRDefault="007C1159" w:rsidP="007C1159">
      <w:pPr>
        <w:rPr>
          <w:rFonts w:ascii="Times New Roman" w:hAnsi="Times New Roman" w:cs="Times New Roman"/>
          <w:sz w:val="24"/>
          <w:szCs w:val="24"/>
        </w:rPr>
      </w:pPr>
      <w:r w:rsidRPr="0059716A">
        <w:rPr>
          <w:rFonts w:ascii="Times New Roman" w:hAnsi="Times New Roman" w:cs="Times New Roman"/>
          <w:sz w:val="24"/>
          <w:szCs w:val="24"/>
        </w:rPr>
        <w:t xml:space="preserve">19. Эткинд Е.Г. Проза о стихах. М., 2001. </w:t>
      </w:r>
    </w:p>
    <w:p w:rsidR="007C1159" w:rsidRPr="0059716A" w:rsidRDefault="007C1159" w:rsidP="007C1159">
      <w:pPr>
        <w:rPr>
          <w:rFonts w:ascii="Times New Roman" w:hAnsi="Times New Roman" w:cs="Times New Roman"/>
          <w:sz w:val="24"/>
          <w:szCs w:val="24"/>
        </w:rPr>
      </w:pPr>
      <w:r w:rsidRPr="0059716A">
        <w:rPr>
          <w:rFonts w:ascii="Times New Roman" w:hAnsi="Times New Roman" w:cs="Times New Roman"/>
          <w:b/>
          <w:bCs/>
          <w:sz w:val="24"/>
          <w:szCs w:val="24"/>
        </w:rPr>
        <w:t xml:space="preserve">Интернет-ресурсы </w:t>
      </w:r>
    </w:p>
    <w:p w:rsidR="007C1159" w:rsidRPr="0059716A" w:rsidRDefault="007C1159" w:rsidP="007C1159">
      <w:pPr>
        <w:rPr>
          <w:rFonts w:ascii="Times New Roman" w:hAnsi="Times New Roman" w:cs="Times New Roman"/>
          <w:sz w:val="24"/>
          <w:szCs w:val="24"/>
        </w:rPr>
      </w:pPr>
      <w:r w:rsidRPr="0059716A">
        <w:rPr>
          <w:rFonts w:ascii="Times New Roman" w:hAnsi="Times New Roman" w:cs="Times New Roman"/>
          <w:sz w:val="24"/>
          <w:szCs w:val="24"/>
        </w:rPr>
        <w:t xml:space="preserve">1. http://www.feb-web.ru ˗ Фундаментальная электронная библиотека «Русская литература и фольклор» (здесь даны ссылки на персональные сайты писателей и другие полезные сетевые ресурсы). </w:t>
      </w:r>
    </w:p>
    <w:p w:rsidR="007C1159" w:rsidRPr="0059716A" w:rsidRDefault="007C1159" w:rsidP="007C1159">
      <w:pPr>
        <w:rPr>
          <w:rFonts w:ascii="Times New Roman" w:hAnsi="Times New Roman" w:cs="Times New Roman"/>
          <w:sz w:val="24"/>
          <w:szCs w:val="24"/>
        </w:rPr>
      </w:pPr>
      <w:r w:rsidRPr="0059716A">
        <w:rPr>
          <w:rFonts w:ascii="Times New Roman" w:hAnsi="Times New Roman" w:cs="Times New Roman"/>
          <w:sz w:val="24"/>
          <w:szCs w:val="24"/>
        </w:rPr>
        <w:t xml:space="preserve">2. www.slovesnik.org – сайт Гильдии словесников (раздел Олимпиады → Всероссийская олимпиада школьников по литературе) </w:t>
      </w:r>
    </w:p>
    <w:p w:rsidR="007C1159" w:rsidRPr="0059716A" w:rsidRDefault="007C1159" w:rsidP="007C1159">
      <w:pPr>
        <w:rPr>
          <w:rFonts w:ascii="Times New Roman" w:hAnsi="Times New Roman" w:cs="Times New Roman"/>
          <w:sz w:val="24"/>
          <w:szCs w:val="24"/>
        </w:rPr>
      </w:pPr>
      <w:r w:rsidRPr="0059716A">
        <w:rPr>
          <w:rFonts w:ascii="Times New Roman" w:hAnsi="Times New Roman" w:cs="Times New Roman"/>
          <w:sz w:val="24"/>
          <w:szCs w:val="24"/>
        </w:rPr>
        <w:t xml:space="preserve">3. Арзамас: https://arzamas.academy/courses#literature </w:t>
      </w:r>
    </w:p>
    <w:p w:rsidR="007C1159" w:rsidRPr="0059716A" w:rsidRDefault="007C1159" w:rsidP="007C1159">
      <w:pPr>
        <w:rPr>
          <w:rFonts w:ascii="Times New Roman" w:hAnsi="Times New Roman" w:cs="Times New Roman"/>
          <w:sz w:val="24"/>
          <w:szCs w:val="24"/>
        </w:rPr>
      </w:pPr>
      <w:r w:rsidRPr="0059716A">
        <w:rPr>
          <w:rFonts w:ascii="Times New Roman" w:hAnsi="Times New Roman" w:cs="Times New Roman"/>
          <w:sz w:val="24"/>
          <w:szCs w:val="24"/>
        </w:rPr>
        <w:t xml:space="preserve">4. Горький: https://gorky.media/ </w:t>
      </w:r>
    </w:p>
    <w:p w:rsidR="007C1159" w:rsidRPr="0059716A" w:rsidRDefault="007C1159" w:rsidP="007C1159">
      <w:pPr>
        <w:rPr>
          <w:rFonts w:ascii="Times New Roman" w:hAnsi="Times New Roman" w:cs="Times New Roman"/>
          <w:sz w:val="24"/>
          <w:szCs w:val="24"/>
        </w:rPr>
      </w:pPr>
      <w:r w:rsidRPr="0059716A">
        <w:rPr>
          <w:rFonts w:ascii="Times New Roman" w:hAnsi="Times New Roman" w:cs="Times New Roman"/>
          <w:sz w:val="24"/>
          <w:szCs w:val="24"/>
        </w:rPr>
        <w:t xml:space="preserve">5. Полка: https://polka.academy/ </w:t>
      </w:r>
      <w:bookmarkStart w:id="0" w:name="_GoBack"/>
      <w:bookmarkEnd w:id="0"/>
    </w:p>
    <w:sectPr w:rsidR="007C1159" w:rsidRPr="0059716A" w:rsidSect="0059716A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4F"/>
    <w:rsid w:val="004E7D4A"/>
    <w:rsid w:val="0059716A"/>
    <w:rsid w:val="007C1159"/>
    <w:rsid w:val="007C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B4F64-1D47-4817-86CB-B0E79756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Ирина Жадан</cp:lastModifiedBy>
  <cp:revision>4</cp:revision>
  <dcterms:created xsi:type="dcterms:W3CDTF">2022-07-26T07:32:00Z</dcterms:created>
  <dcterms:modified xsi:type="dcterms:W3CDTF">2022-07-27T12:20:00Z</dcterms:modified>
</cp:coreProperties>
</file>