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0C" w:rsidRPr="0067310C" w:rsidRDefault="0067310C" w:rsidP="006731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7310C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proofErr w:type="spellEnd"/>
      <w:r w:rsidRPr="00673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10C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spellEnd"/>
      <w:r w:rsidRPr="00673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10C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proofErr w:type="spellEnd"/>
      <w:r w:rsidRPr="0067310C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67310C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67310C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7310C">
        <w:rPr>
          <w:rFonts w:ascii="Times New Roman" w:hAnsi="Times New Roman" w:cs="Times New Roman"/>
          <w:b/>
          <w:bCs/>
          <w:sz w:val="24"/>
          <w:szCs w:val="24"/>
        </w:rPr>
        <w:t>ресурсов</w:t>
      </w:r>
      <w:proofErr w:type="spellEnd"/>
      <w:r w:rsidRPr="00673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310C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spellEnd"/>
      <w:r w:rsidRPr="0067310C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подготовке школьников к олимпиаде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химии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  <w:bookmarkStart w:id="0" w:name="_GoBack"/>
      <w:bookmarkEnd w:id="0"/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1. Архангельская О.В., Жиров А.И., Еремин В.В., Лебедева О.К., Решетова М.Д.,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Теренин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Тюльков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И.А. Задачи всероссийской олимпиады школьников по химии / Под ред. Акад. РАН, проф. В.В. Лунина. – М.: Экзамен, 2003.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2. Белых З.Д. Проводим химическую олимпиаду. – Пермь: Книжный мир, 2001.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3. Вступительные экзамены и олимпиады по химии: опыт Московского университета. Учеб. пособие / Н. Кузьменко, В.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Теренин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>, О. Рыжова и др. – М.: Издательство Московского университета, 2011.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4. Дунаев С.Ф.,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Жмурко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Г.П., Кабанова Е.Г., Казакова Е.Ф., Кузнецов В.Н., Филиппова С.Е., Яценко А.В. Вопросы и задачи по общей и неорганической химии. – М.: Книжный дом «Университет», 2016.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5. Ерёмин В. В. Теоретическая и математическая химия для школьников. – М.: МЦНМО, 2014.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6. Ерёмина Е. А., Рыжова О. Н. Химия: Справочник школьника: Учеб. пособие. – М.: Издательство Московского университета. 2014.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7. Кузьменко Н.Е., Ерёмин В.В., Попков В.А. Начала химии для поступающих в вузы. – М.: Лаборатория знаний, 2016.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Леенсон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И. Как и почему происходят химические реакции. Элементы химической термодинамики и кинетики. – М.: ИД «Интеллект», 2010.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9. Лисицын А.З.,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Зейфман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А.А. Очень нестандартные задачи по химии / Под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ред.В.В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>. Ерёмина. М.: МЦНМО, 2015.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10. Лунин В.,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Тюльков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И., Архангельская О. Химия. Всероссийские олимпиады.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>. 1. (Пять колец) / Под ред. акад. В. В. Лунина. – М.: Просвещение, 2010.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11. Лунин В.,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Тюльков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И., Архангельская О. Химия. Всероссийские олимпиады.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>. 2. (Пять колец) / Под ред. акад. В. В. Лунина. – М.: Просвещение, 2012.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12. МГУ – школе. Варианты экзаменационных и олимпиадных заданий по химии: 2019. – М.: Химический факультет МГУ им. М. В. Ломоносова, 2019 (ежегодное издание, см. предыдущие годы).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13. Научно-методический журнал «Химия в школе».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14. Органическая химия. В 2 т. / Под ред. Н. А.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Тюкавкиной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>. – М.: Дрофа, 2008.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15. Потапов В.М.,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Татаринчик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С.Н. Органическая химия. – М.: Химия, 1989.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Свитанько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Кисин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В.В., Чуранов С.С. Стандартные алгоритмы решения нестандартных химических задач: Учеб. пособие для подготовки к олимпиадам школьников по химии. – М.: Химический факультет МГУ им. М. В. Ломоносова; М.: Высший химический колледж РАН; М.: Издательство физико-математической литературы (ФИЗМАТЛИТ), 2012.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Теренин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Саморукова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О.Л., Архангельская О.В.,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Апяри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В.В., Ильин М.А. Задачи экспериментального тура всероссийской олимпиады школьников по химии / Под ред. акад. РАН, проф. В. В. Лукина; Фонд Андрея Мельниченко. – М.: Альфа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>, 2019.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Хаусткрофт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К., Констебл Э. Современный курс общей химии. В 2 т.: Пер. с англ.– М.: Мир, 2002.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19. Чуранов С.С.,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Демьянович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 xml:space="preserve"> В.М. Химические олимпиады школьников. – М.: Знание, 1979.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 xml:space="preserve">20. Энциклопедия для детей. – Т. 17. Химия. – М: 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>+, 2003.</w:t>
      </w:r>
    </w:p>
    <w:p w:rsidR="0067310C" w:rsidRPr="0067310C" w:rsidRDefault="0067310C" w:rsidP="0067310C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7310C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proofErr w:type="spellEnd"/>
      <w:r w:rsidRPr="0067310C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67310C">
        <w:rPr>
          <w:rFonts w:ascii="Times New Roman" w:hAnsi="Times New Roman" w:cs="Times New Roman"/>
          <w:i/>
          <w:iCs/>
          <w:sz w:val="24"/>
          <w:szCs w:val="24"/>
        </w:rPr>
        <w:t>ресурсы</w:t>
      </w:r>
      <w:proofErr w:type="spellEnd"/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1. Раздел «Школьные олимпиады по химии» портала «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ChemNet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>» http://www.chem.msu.ru/rus/olimp/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2. Электронная библиотека учебных материалов по химии портала «</w:t>
      </w:r>
      <w:proofErr w:type="spellStart"/>
      <w:r w:rsidRPr="0067310C">
        <w:rPr>
          <w:rFonts w:ascii="Times New Roman" w:hAnsi="Times New Roman" w:cs="Times New Roman"/>
          <w:sz w:val="24"/>
          <w:szCs w:val="24"/>
        </w:rPr>
        <w:t>ChemNet</w:t>
      </w:r>
      <w:proofErr w:type="spellEnd"/>
      <w:r w:rsidRPr="0067310C">
        <w:rPr>
          <w:rFonts w:ascii="Times New Roman" w:hAnsi="Times New Roman" w:cs="Times New Roman"/>
          <w:sz w:val="24"/>
          <w:szCs w:val="24"/>
        </w:rPr>
        <w:t>» http://www.chem.msu.ru/rus/elibrary/</w:t>
      </w:r>
    </w:p>
    <w:p w:rsidR="0067310C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3. Архив задач на портале «Олимпиады для школьников» https://olimpiada.ru/activities</w:t>
      </w:r>
    </w:p>
    <w:p w:rsidR="004B4678" w:rsidRPr="0067310C" w:rsidRDefault="0067310C" w:rsidP="0067310C">
      <w:pPr>
        <w:rPr>
          <w:rFonts w:ascii="Times New Roman" w:hAnsi="Times New Roman" w:cs="Times New Roman"/>
          <w:sz w:val="24"/>
          <w:szCs w:val="24"/>
        </w:rPr>
      </w:pPr>
      <w:r w:rsidRPr="0067310C">
        <w:rPr>
          <w:rFonts w:ascii="Times New Roman" w:hAnsi="Times New Roman" w:cs="Times New Roman"/>
          <w:sz w:val="24"/>
          <w:szCs w:val="24"/>
        </w:rPr>
        <w:t>4. Сайт «Всероссийская олимпиада школьников в г. Москве» http://vos.olimpiada.ru/</w:t>
      </w:r>
    </w:p>
    <w:sectPr w:rsidR="004B4678" w:rsidRPr="006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2D"/>
    <w:rsid w:val="003E592D"/>
    <w:rsid w:val="004B4678"/>
    <w:rsid w:val="006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F117-6D5C-4264-B65F-EDF2A357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2</cp:revision>
  <dcterms:created xsi:type="dcterms:W3CDTF">2022-07-28T10:10:00Z</dcterms:created>
  <dcterms:modified xsi:type="dcterms:W3CDTF">2022-07-28T10:15:00Z</dcterms:modified>
</cp:coreProperties>
</file>