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40" w:rsidRDefault="00E35277" w:rsidP="00B97641">
      <w:pPr>
        <w:pStyle w:val="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3777819</wp:posOffset>
                </wp:positionH>
                <wp:positionV relativeFrom="paragraph">
                  <wp:posOffset>9860</wp:posOffset>
                </wp:positionV>
                <wp:extent cx="2457450" cy="850265"/>
                <wp:effectExtent l="0" t="0" r="0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277" w:rsidRPr="00D37087" w:rsidRDefault="00E35277" w:rsidP="00E35277">
                            <w:r>
                              <w:t>Приложение №2</w:t>
                            </w:r>
                          </w:p>
                          <w:p w:rsidR="00E35277" w:rsidRPr="00D37087" w:rsidRDefault="00E35277" w:rsidP="00E35277">
                            <w:r>
                              <w:t xml:space="preserve">к </w:t>
                            </w:r>
                            <w:r w:rsidRPr="00D37087">
                              <w:t>приказ</w:t>
                            </w:r>
                            <w:r>
                              <w:t>у</w:t>
                            </w:r>
                            <w:r w:rsidRPr="00D37087">
                              <w:t xml:space="preserve"> управления образования Администрации города Иванова</w:t>
                            </w:r>
                          </w:p>
                          <w:p w:rsidR="00153327" w:rsidRPr="006C47F0" w:rsidRDefault="00153327" w:rsidP="0015332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 29.02.2024 № 100</w:t>
                            </w:r>
                          </w:p>
                          <w:p w:rsidR="00E35277" w:rsidRDefault="00E35277" w:rsidP="00E352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97.45pt;margin-top:.8pt;width:193.5pt;height: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" stroked="f">
                <v:textbox>
                  <w:txbxContent>
                    <w:p w:rsidR="00E35277" w:rsidRPr="00D37087" w:rsidRDefault="00E35277" w:rsidP="00E35277">
                      <w:r>
                        <w:t>Приложение №2</w:t>
                      </w:r>
                    </w:p>
                    <w:p w:rsidR="00E35277" w:rsidRPr="00D37087" w:rsidRDefault="00E35277" w:rsidP="00E35277">
                      <w:r>
                        <w:t xml:space="preserve">к </w:t>
                      </w:r>
                      <w:r w:rsidRPr="00D37087">
                        <w:t>приказ</w:t>
                      </w:r>
                      <w:r>
                        <w:t>у</w:t>
                      </w:r>
                      <w:r w:rsidRPr="00D37087">
                        <w:t xml:space="preserve"> управления образования Администрации города Иванова</w:t>
                      </w:r>
                    </w:p>
                    <w:p w:rsidR="00153327" w:rsidRPr="006C47F0" w:rsidRDefault="00153327" w:rsidP="0015332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 29.02.2024 № 100</w:t>
                      </w:r>
                    </w:p>
                    <w:p w:rsidR="00E35277" w:rsidRDefault="00E35277" w:rsidP="00E35277"/>
                  </w:txbxContent>
                </v:textbox>
              </v:rect>
            </w:pict>
          </mc:Fallback>
        </mc:AlternateContent>
      </w:r>
    </w:p>
    <w:p w:rsidR="00BD2840" w:rsidRDefault="00BD2840" w:rsidP="00B97641">
      <w:pPr>
        <w:pStyle w:val="3"/>
        <w:rPr>
          <w:sz w:val="24"/>
        </w:rPr>
      </w:pPr>
    </w:p>
    <w:p w:rsidR="00BD2840" w:rsidRDefault="00BD2840" w:rsidP="00B97641">
      <w:pPr>
        <w:pStyle w:val="3"/>
        <w:rPr>
          <w:sz w:val="24"/>
        </w:rPr>
      </w:pPr>
    </w:p>
    <w:p w:rsidR="00BD2840" w:rsidRDefault="00BD2840" w:rsidP="00B97641">
      <w:pPr>
        <w:pStyle w:val="3"/>
        <w:rPr>
          <w:sz w:val="24"/>
        </w:rPr>
      </w:pPr>
    </w:p>
    <w:p w:rsidR="00B97641" w:rsidRPr="00DC3DB6" w:rsidRDefault="00B97641" w:rsidP="00B97641">
      <w:pPr>
        <w:pStyle w:val="3"/>
        <w:rPr>
          <w:sz w:val="24"/>
        </w:rPr>
      </w:pPr>
      <w:r w:rsidRPr="00DC3DB6">
        <w:rPr>
          <w:sz w:val="24"/>
        </w:rPr>
        <w:t>Положение</w:t>
      </w:r>
    </w:p>
    <w:p w:rsidR="00B97641" w:rsidRPr="00DC3DB6" w:rsidRDefault="00903C5A" w:rsidP="00B21BC7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о проведении городско</w:t>
      </w:r>
      <w:r w:rsidR="006C792B" w:rsidRPr="00DC3DB6">
        <w:rPr>
          <w:rFonts w:ascii="Times New Roman CYR" w:hAnsi="Times New Roman CYR" w:cs="Times New Roman CYR"/>
        </w:rPr>
        <w:t>й</w:t>
      </w:r>
      <w:r w:rsidRPr="00DC3DB6">
        <w:rPr>
          <w:rFonts w:ascii="Times New Roman CYR" w:hAnsi="Times New Roman CYR" w:cs="Times New Roman CYR"/>
        </w:rPr>
        <w:t xml:space="preserve"> </w:t>
      </w:r>
      <w:r w:rsidR="006C792B" w:rsidRPr="00DC3DB6">
        <w:rPr>
          <w:rFonts w:ascii="Times New Roman CYR" w:hAnsi="Times New Roman CYR" w:cs="Times New Roman CYR"/>
        </w:rPr>
        <w:t>выставки-</w:t>
      </w:r>
      <w:r w:rsidRPr="00DC3DB6">
        <w:rPr>
          <w:rFonts w:ascii="Times New Roman CYR" w:hAnsi="Times New Roman CYR" w:cs="Times New Roman CYR"/>
        </w:rPr>
        <w:t>конкурса</w:t>
      </w:r>
      <w:r w:rsidR="00B97641" w:rsidRPr="00DC3DB6">
        <w:rPr>
          <w:rFonts w:ascii="Times New Roman CYR" w:hAnsi="Times New Roman CYR" w:cs="Times New Roman CYR"/>
        </w:rPr>
        <w:t xml:space="preserve"> детского декоративно-прикладного </w:t>
      </w:r>
      <w:r w:rsidR="002E793E" w:rsidRPr="00DC3DB6">
        <w:rPr>
          <w:rFonts w:ascii="Times New Roman CYR" w:hAnsi="Times New Roman CYR" w:cs="Times New Roman CYR"/>
        </w:rPr>
        <w:t>т</w:t>
      </w:r>
      <w:r w:rsidR="00B97641" w:rsidRPr="00DC3DB6">
        <w:rPr>
          <w:rFonts w:ascii="Times New Roman CYR" w:hAnsi="Times New Roman CYR" w:cs="Times New Roman CYR"/>
        </w:rPr>
        <w:t>ворчества</w:t>
      </w:r>
    </w:p>
    <w:p w:rsidR="006C792B" w:rsidRPr="00DC3DB6" w:rsidRDefault="00B97641" w:rsidP="00B97641">
      <w:pPr>
        <w:autoSpaceDE w:val="0"/>
        <w:autoSpaceDN w:val="0"/>
        <w:adjustRightInd w:val="0"/>
        <w:spacing w:line="252" w:lineRule="auto"/>
        <w:ind w:left="720"/>
        <w:jc w:val="center"/>
        <w:rPr>
          <w:rFonts w:ascii="Times New Roman CYR" w:hAnsi="Times New Roman CYR" w:cs="Times New Roman CYR"/>
          <w:b/>
        </w:rPr>
      </w:pPr>
      <w:r w:rsidRPr="00DC3DB6">
        <w:rPr>
          <w:rFonts w:ascii="Times New Roman CYR" w:hAnsi="Times New Roman CYR" w:cs="Times New Roman CYR"/>
          <w:b/>
        </w:rPr>
        <w:t>«Малахитовая шкатулка - 20</w:t>
      </w:r>
      <w:r w:rsidR="005E087E" w:rsidRPr="00DC3DB6">
        <w:rPr>
          <w:rFonts w:ascii="Times New Roman CYR" w:hAnsi="Times New Roman CYR" w:cs="Times New Roman CYR"/>
          <w:b/>
        </w:rPr>
        <w:t>2</w:t>
      </w:r>
      <w:r w:rsidR="000E1B95">
        <w:rPr>
          <w:rFonts w:ascii="Times New Roman CYR" w:hAnsi="Times New Roman CYR" w:cs="Times New Roman CYR"/>
          <w:b/>
        </w:rPr>
        <w:t>4</w:t>
      </w:r>
      <w:r w:rsidRPr="00DC3DB6">
        <w:rPr>
          <w:rFonts w:ascii="Times New Roman CYR" w:hAnsi="Times New Roman CYR" w:cs="Times New Roman CYR"/>
          <w:b/>
        </w:rPr>
        <w:t>»</w:t>
      </w:r>
      <w:r w:rsidR="0018218A" w:rsidRPr="00DC3DB6">
        <w:rPr>
          <w:rFonts w:ascii="Times New Roman CYR" w:hAnsi="Times New Roman CYR" w:cs="Times New Roman CYR"/>
          <w:b/>
        </w:rPr>
        <w:t>,</w:t>
      </w:r>
      <w:r w:rsidR="00A85235" w:rsidRPr="00DC3DB6">
        <w:rPr>
          <w:rFonts w:ascii="Times New Roman CYR" w:hAnsi="Times New Roman CYR" w:cs="Times New Roman CYR"/>
          <w:b/>
        </w:rPr>
        <w:t xml:space="preserve"> </w:t>
      </w:r>
    </w:p>
    <w:p w:rsidR="0018218A" w:rsidRPr="00DC3DB6" w:rsidRDefault="0018218A" w:rsidP="00B97641">
      <w:pPr>
        <w:autoSpaceDE w:val="0"/>
        <w:autoSpaceDN w:val="0"/>
        <w:adjustRightInd w:val="0"/>
        <w:spacing w:line="252" w:lineRule="auto"/>
        <w:ind w:left="720"/>
        <w:jc w:val="center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посвящённо</w:t>
      </w:r>
      <w:r w:rsidR="006C792B" w:rsidRPr="00DC3DB6">
        <w:rPr>
          <w:rFonts w:ascii="Times New Roman CYR" w:hAnsi="Times New Roman CYR" w:cs="Times New Roman CYR"/>
        </w:rPr>
        <w:t xml:space="preserve">й </w:t>
      </w:r>
      <w:r w:rsidR="000E1B95">
        <w:rPr>
          <w:rFonts w:ascii="Times New Roman CYR" w:hAnsi="Times New Roman CYR" w:cs="Times New Roman CYR"/>
        </w:rPr>
        <w:t>2</w:t>
      </w:r>
      <w:r w:rsidR="007F67C3" w:rsidRPr="00DC3DB6">
        <w:rPr>
          <w:rFonts w:ascii="Times New Roman CYR" w:hAnsi="Times New Roman CYR" w:cs="Times New Roman CYR"/>
        </w:rPr>
        <w:t xml:space="preserve">25-летию </w:t>
      </w:r>
      <w:r w:rsidR="000E1B95">
        <w:rPr>
          <w:rFonts w:ascii="Times New Roman CYR" w:hAnsi="Times New Roman CYR" w:cs="Times New Roman CYR"/>
        </w:rPr>
        <w:t>Александра Сергеевича Пушкина</w:t>
      </w:r>
    </w:p>
    <w:p w:rsidR="00A85235" w:rsidRPr="00DC3DB6" w:rsidRDefault="00A85235" w:rsidP="00A85235">
      <w:pPr>
        <w:rPr>
          <w:b/>
        </w:rPr>
      </w:pPr>
    </w:p>
    <w:p w:rsidR="00A85235" w:rsidRPr="00DC3DB6" w:rsidRDefault="00A85235" w:rsidP="00A85235">
      <w:pPr>
        <w:rPr>
          <w:b/>
        </w:rPr>
      </w:pPr>
      <w:r w:rsidRPr="00DC3DB6">
        <w:rPr>
          <w:b/>
        </w:rPr>
        <w:t>Общие положения</w:t>
      </w:r>
    </w:p>
    <w:p w:rsidR="00A85235" w:rsidRPr="00DC3DB6" w:rsidRDefault="00A85235" w:rsidP="00B16D31">
      <w:pPr>
        <w:pStyle w:val="aa"/>
        <w:numPr>
          <w:ilvl w:val="0"/>
          <w:numId w:val="3"/>
        </w:numPr>
        <w:autoSpaceDE w:val="0"/>
        <w:autoSpaceDN w:val="0"/>
        <w:adjustRightInd w:val="0"/>
        <w:ind w:right="50"/>
        <w:jc w:val="both"/>
      </w:pPr>
      <w:r w:rsidRPr="00DC3DB6">
        <w:t>Настоящее Положение определяет общий порядок организации и проведения городско</w:t>
      </w:r>
      <w:r w:rsidR="006C792B" w:rsidRPr="00DC3DB6">
        <w:t>й выставки-конкурса</w:t>
      </w:r>
      <w:r w:rsidRPr="00DC3DB6">
        <w:t xml:space="preserve"> </w:t>
      </w:r>
      <w:r w:rsidRPr="00DC3DB6">
        <w:rPr>
          <w:rFonts w:ascii="Times New Roman CYR" w:hAnsi="Times New Roman CYR" w:cs="Times New Roman CYR"/>
        </w:rPr>
        <w:t xml:space="preserve">детского декоративно-прикладного творчества </w:t>
      </w:r>
      <w:r w:rsidR="006C792B" w:rsidRPr="00DC3DB6">
        <w:t>«Малахитовая шкатулка - 20</w:t>
      </w:r>
      <w:r w:rsidR="005E087E" w:rsidRPr="00DC3DB6">
        <w:t>2</w:t>
      </w:r>
      <w:r w:rsidR="000E1B95">
        <w:t>4</w:t>
      </w:r>
      <w:r w:rsidRPr="00DC3DB6">
        <w:t xml:space="preserve">», </w:t>
      </w:r>
      <w:r w:rsidR="005E087E" w:rsidRPr="00DC3DB6">
        <w:t xml:space="preserve">посвящённой </w:t>
      </w:r>
      <w:r w:rsidR="000E1B95">
        <w:rPr>
          <w:rFonts w:ascii="Times New Roman CYR" w:hAnsi="Times New Roman CYR" w:cs="Times New Roman CYR"/>
        </w:rPr>
        <w:t>2</w:t>
      </w:r>
      <w:r w:rsidR="000E1B95" w:rsidRPr="00DC3DB6">
        <w:rPr>
          <w:rFonts w:ascii="Times New Roman CYR" w:hAnsi="Times New Roman CYR" w:cs="Times New Roman CYR"/>
        </w:rPr>
        <w:t xml:space="preserve">25-летию </w:t>
      </w:r>
      <w:r w:rsidR="000E1B95">
        <w:rPr>
          <w:rFonts w:ascii="Times New Roman CYR" w:hAnsi="Times New Roman CYR" w:cs="Times New Roman CYR"/>
        </w:rPr>
        <w:t>Александра Сергеевича Пушкина</w:t>
      </w:r>
      <w:r w:rsidR="000E1B95" w:rsidRPr="00DC3DB6">
        <w:t xml:space="preserve"> </w:t>
      </w:r>
      <w:r w:rsidRPr="00DC3DB6">
        <w:t>(далее – Конкурс, Положение), регламентирует вопросы, возникающие при проведении</w:t>
      </w:r>
      <w:r w:rsidR="00B16D31">
        <w:t xml:space="preserve"> мероприятия</w:t>
      </w:r>
      <w:r w:rsidRPr="00DC3DB6">
        <w:t>.</w:t>
      </w:r>
    </w:p>
    <w:p w:rsidR="00A85235" w:rsidRPr="00DC3DB6" w:rsidRDefault="00A85235" w:rsidP="00A85235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40"/>
        <w:jc w:val="both"/>
        <w:rPr>
          <w:rFonts w:ascii="Times New Roman CYR" w:hAnsi="Times New Roman CYR" w:cs="Times New Roman CYR"/>
        </w:rPr>
      </w:pPr>
      <w:r w:rsidRPr="00DC3DB6">
        <w:t>Организаторами Конкурса явля</w:t>
      </w:r>
      <w:r w:rsidR="00B21BC7" w:rsidRPr="00DC3DB6">
        <w:t>е</w:t>
      </w:r>
      <w:r w:rsidRPr="00DC3DB6">
        <w:t xml:space="preserve">тся </w:t>
      </w:r>
      <w:r w:rsidR="00B21BC7" w:rsidRPr="00DC3DB6">
        <w:rPr>
          <w:rFonts w:ascii="Times New Roman CYR" w:hAnsi="Times New Roman CYR" w:cs="Times New Roman CYR"/>
        </w:rPr>
        <w:t xml:space="preserve">муниципальное бюджетное учреждение дополнительного образования Ивановский городской Дворец детского и юношеского творчества (МБУ ДО Дворец творчества) при поддержке </w:t>
      </w:r>
      <w:r w:rsidRPr="00DC3DB6">
        <w:rPr>
          <w:rFonts w:ascii="Times New Roman CYR" w:hAnsi="Times New Roman CYR" w:cs="Times New Roman CYR"/>
        </w:rPr>
        <w:t>управлени</w:t>
      </w:r>
      <w:r w:rsidR="00B21BC7" w:rsidRPr="00DC3DB6">
        <w:rPr>
          <w:rFonts w:ascii="Times New Roman CYR" w:hAnsi="Times New Roman CYR" w:cs="Times New Roman CYR"/>
        </w:rPr>
        <w:t>я</w:t>
      </w:r>
      <w:r w:rsidRPr="00DC3DB6">
        <w:rPr>
          <w:rFonts w:ascii="Times New Roman CYR" w:hAnsi="Times New Roman CYR" w:cs="Times New Roman CYR"/>
        </w:rPr>
        <w:t xml:space="preserve"> образования Администрации города Иванова</w:t>
      </w:r>
      <w:r w:rsidR="00B16D31">
        <w:rPr>
          <w:rFonts w:ascii="Times New Roman CYR" w:hAnsi="Times New Roman CYR" w:cs="Times New Roman CYR"/>
        </w:rPr>
        <w:t>.</w:t>
      </w:r>
      <w:r w:rsidRPr="00DC3DB6">
        <w:rPr>
          <w:rFonts w:ascii="Times New Roman CYR" w:hAnsi="Times New Roman CYR" w:cs="Times New Roman CYR"/>
        </w:rPr>
        <w:t xml:space="preserve"> </w:t>
      </w:r>
    </w:p>
    <w:p w:rsidR="00DE38DC" w:rsidRPr="00DC3DB6" w:rsidRDefault="00DE38DC" w:rsidP="00B97641">
      <w:pPr>
        <w:autoSpaceDE w:val="0"/>
        <w:autoSpaceDN w:val="0"/>
        <w:adjustRightInd w:val="0"/>
        <w:spacing w:line="252" w:lineRule="auto"/>
        <w:ind w:right="1000"/>
        <w:jc w:val="both"/>
        <w:rPr>
          <w:rFonts w:ascii="Times New Roman CYR" w:hAnsi="Times New Roman CYR" w:cs="Times New Roman CYR"/>
        </w:rPr>
      </w:pPr>
    </w:p>
    <w:p w:rsidR="00A85235" w:rsidRPr="00DC3DB6" w:rsidRDefault="00A85235" w:rsidP="00B97641">
      <w:pPr>
        <w:autoSpaceDE w:val="0"/>
        <w:autoSpaceDN w:val="0"/>
        <w:adjustRightInd w:val="0"/>
        <w:spacing w:line="252" w:lineRule="auto"/>
        <w:ind w:right="1000"/>
        <w:jc w:val="both"/>
        <w:rPr>
          <w:rFonts w:ascii="Times New Roman CYR" w:hAnsi="Times New Roman CYR" w:cs="Times New Roman CYR"/>
          <w:b/>
        </w:rPr>
      </w:pPr>
      <w:r w:rsidRPr="00DC3DB6">
        <w:rPr>
          <w:rFonts w:ascii="Times New Roman CYR" w:hAnsi="Times New Roman CYR" w:cs="Times New Roman CYR"/>
          <w:b/>
        </w:rPr>
        <w:t>Руководство Конкурсом</w:t>
      </w:r>
      <w:bookmarkStart w:id="0" w:name="_GoBack"/>
      <w:bookmarkEnd w:id="0"/>
    </w:p>
    <w:p w:rsidR="00B97641" w:rsidRPr="00DC3DB6" w:rsidRDefault="00B97641" w:rsidP="00B9764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Руководство подготовкой и проведением </w:t>
      </w:r>
      <w:r w:rsidR="00A85235" w:rsidRPr="00DC3DB6">
        <w:rPr>
          <w:rFonts w:ascii="Times New Roman CYR" w:hAnsi="Times New Roman CYR" w:cs="Times New Roman CYR"/>
        </w:rPr>
        <w:t>Конкурса</w:t>
      </w:r>
      <w:r w:rsidRPr="00DC3DB6">
        <w:rPr>
          <w:rFonts w:ascii="Times New Roman CYR" w:hAnsi="Times New Roman CYR" w:cs="Times New Roman CYR"/>
        </w:rPr>
        <w:t xml:space="preserve"> осуществляет оргкомитет.</w:t>
      </w:r>
    </w:p>
    <w:p w:rsidR="00DE38DC" w:rsidRPr="00DC3DB6" w:rsidRDefault="00E91756" w:rsidP="002E137B">
      <w:pPr>
        <w:tabs>
          <w:tab w:val="left" w:pos="4095"/>
        </w:tabs>
        <w:autoSpaceDE w:val="0"/>
        <w:autoSpaceDN w:val="0"/>
        <w:adjustRightInd w:val="0"/>
        <w:ind w:left="567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  <w:b/>
          <w:bCs/>
        </w:rPr>
        <w:t>Состав оргкомитета</w:t>
      </w:r>
    </w:p>
    <w:p w:rsidR="00DE38DC" w:rsidRPr="00DC3DB6" w:rsidRDefault="00DE38DC" w:rsidP="002E137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Чистякова О.А., </w:t>
      </w:r>
      <w:r w:rsidR="00BD2840" w:rsidRPr="00D048BF">
        <w:rPr>
          <w:rFonts w:ascii="Times New Roman CYR" w:hAnsi="Times New Roman CYR" w:cs="Times New Roman CYR"/>
        </w:rPr>
        <w:t xml:space="preserve">начальник отдела мониторинга и организационной работы </w:t>
      </w:r>
      <w:r w:rsidR="00E769F5" w:rsidRPr="00D048BF">
        <w:rPr>
          <w:rFonts w:ascii="Times New Roman CYR" w:hAnsi="Times New Roman CYR" w:cs="Times New Roman CYR"/>
        </w:rPr>
        <w:t xml:space="preserve"> </w:t>
      </w:r>
      <w:r w:rsidR="00E769F5" w:rsidRPr="00DC3DB6">
        <w:rPr>
          <w:rFonts w:ascii="Times New Roman CYR" w:hAnsi="Times New Roman CYR" w:cs="Times New Roman CYR"/>
        </w:rPr>
        <w:t>управления образования Администрации города Иванова;</w:t>
      </w:r>
    </w:p>
    <w:p w:rsidR="00DE38DC" w:rsidRPr="00DC3DB6" w:rsidRDefault="00DE38DC" w:rsidP="00DE38D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Колчева О.В., директор </w:t>
      </w:r>
      <w:r w:rsidR="00A11967" w:rsidRPr="00DC3DB6">
        <w:rPr>
          <w:rFonts w:ascii="Times New Roman CYR" w:hAnsi="Times New Roman CYR" w:cs="Times New Roman CYR"/>
        </w:rPr>
        <w:t>МБ</w:t>
      </w:r>
      <w:r w:rsidR="00E769F5" w:rsidRPr="00DC3DB6">
        <w:rPr>
          <w:rFonts w:ascii="Times New Roman CYR" w:hAnsi="Times New Roman CYR" w:cs="Times New Roman CYR"/>
        </w:rPr>
        <w:t>У ДО Д</w:t>
      </w:r>
      <w:r w:rsidR="00A11967" w:rsidRPr="00DC3DB6">
        <w:rPr>
          <w:rFonts w:ascii="Times New Roman CYR" w:hAnsi="Times New Roman CYR" w:cs="Times New Roman CYR"/>
        </w:rPr>
        <w:t>ворца творчества</w:t>
      </w:r>
      <w:r w:rsidR="00E769F5" w:rsidRPr="00DC3DB6">
        <w:rPr>
          <w:rFonts w:ascii="Times New Roman CYR" w:hAnsi="Times New Roman CYR" w:cs="Times New Roman CYR"/>
        </w:rPr>
        <w:t>;</w:t>
      </w:r>
    </w:p>
    <w:p w:rsidR="00DE38DC" w:rsidRPr="00BD2840" w:rsidRDefault="00D818AD" w:rsidP="00DE38D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70C0"/>
        </w:rPr>
      </w:pPr>
      <w:r w:rsidRPr="00DC3DB6">
        <w:t>Зайцева О.А</w:t>
      </w:r>
      <w:r w:rsidR="00DE38DC" w:rsidRPr="00DC3DB6">
        <w:t>., руководитель отдела народного творчества</w:t>
      </w:r>
      <w:r w:rsidR="00A11967" w:rsidRPr="00DC3DB6">
        <w:rPr>
          <w:rFonts w:ascii="Times New Roman CYR" w:hAnsi="Times New Roman CYR" w:cs="Times New Roman CYR"/>
        </w:rPr>
        <w:t xml:space="preserve"> МБУ ДО Дворца творчества</w:t>
      </w:r>
      <w:r w:rsidR="00BD2840" w:rsidRPr="00BD2840">
        <w:rPr>
          <w:rFonts w:ascii="Times New Roman CYR" w:hAnsi="Times New Roman CYR" w:cs="Times New Roman CYR"/>
          <w:color w:val="0070C0"/>
        </w:rPr>
        <w:t>.</w:t>
      </w:r>
    </w:p>
    <w:p w:rsidR="00B97641" w:rsidRPr="00DC3DB6" w:rsidRDefault="00B97641" w:rsidP="00B97641">
      <w:pPr>
        <w:autoSpaceDE w:val="0"/>
        <w:autoSpaceDN w:val="0"/>
        <w:adjustRightInd w:val="0"/>
        <w:ind w:left="680"/>
        <w:rPr>
          <w:rFonts w:ascii="Times New Roman CYR" w:hAnsi="Times New Roman CYR" w:cs="Times New Roman CYR"/>
          <w:bCs/>
        </w:rPr>
      </w:pPr>
    </w:p>
    <w:p w:rsidR="00D818AD" w:rsidRPr="00DC3DB6" w:rsidRDefault="00C96E9D" w:rsidP="006C792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DC3DB6">
        <w:rPr>
          <w:rFonts w:ascii="Times New Roman CYR" w:hAnsi="Times New Roman CYR" w:cs="Times New Roman CYR"/>
          <w:b/>
          <w:bCs/>
        </w:rPr>
        <w:t>Цели</w:t>
      </w:r>
      <w:r w:rsidR="00D818AD" w:rsidRPr="00DC3DB6">
        <w:rPr>
          <w:rFonts w:ascii="Times New Roman CYR" w:hAnsi="Times New Roman CYR" w:cs="Times New Roman CYR"/>
          <w:b/>
          <w:bCs/>
        </w:rPr>
        <w:t xml:space="preserve"> конкурса</w:t>
      </w:r>
    </w:p>
    <w:p w:rsidR="005E087E" w:rsidRPr="00DC3DB6" w:rsidRDefault="005E087E" w:rsidP="00B9764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Создание условий для выявления</w:t>
      </w:r>
      <w:r w:rsidR="00283509">
        <w:rPr>
          <w:rFonts w:ascii="Times New Roman CYR" w:hAnsi="Times New Roman CYR" w:cs="Times New Roman CYR"/>
        </w:rPr>
        <w:t xml:space="preserve"> </w:t>
      </w:r>
      <w:r w:rsidRPr="00DC3DB6">
        <w:rPr>
          <w:rFonts w:ascii="Times New Roman CYR" w:hAnsi="Times New Roman CYR" w:cs="Times New Roman CYR"/>
        </w:rPr>
        <w:t xml:space="preserve">творческого развития и поддержки талантливых детей и педагогов, </w:t>
      </w:r>
      <w:r w:rsidR="00283509">
        <w:rPr>
          <w:rFonts w:ascii="Times New Roman CYR" w:hAnsi="Times New Roman CYR" w:cs="Times New Roman CYR"/>
        </w:rPr>
        <w:t>с</w:t>
      </w:r>
      <w:r w:rsidR="00283509" w:rsidRPr="00283509">
        <w:rPr>
          <w:rFonts w:ascii="Times New Roman CYR" w:hAnsi="Times New Roman CYR" w:cs="Times New Roman CYR"/>
        </w:rPr>
        <w:t xml:space="preserve">охранение и развитие народных ремесел и прикладных видов творчества, приобщение </w:t>
      </w:r>
      <w:r w:rsidR="00283509" w:rsidRPr="00DC3DB6">
        <w:rPr>
          <w:rFonts w:ascii="Times New Roman CYR" w:hAnsi="Times New Roman CYR" w:cs="Times New Roman CYR"/>
        </w:rPr>
        <w:t>учащихся</w:t>
      </w:r>
      <w:r w:rsidR="00283509" w:rsidRPr="00283509">
        <w:rPr>
          <w:rFonts w:ascii="Times New Roman CYR" w:hAnsi="Times New Roman CYR" w:cs="Times New Roman CYR"/>
        </w:rPr>
        <w:t xml:space="preserve"> к ценностям отечественной и мировой культуры</w:t>
      </w:r>
      <w:r w:rsidR="00283509">
        <w:rPr>
          <w:rFonts w:ascii="Times New Roman CYR" w:hAnsi="Times New Roman CYR" w:cs="Times New Roman CYR"/>
        </w:rPr>
        <w:t xml:space="preserve"> </w:t>
      </w:r>
      <w:r w:rsidR="00283509" w:rsidRPr="00DC3DB6">
        <w:rPr>
          <w:rFonts w:ascii="Times New Roman CYR" w:hAnsi="Times New Roman CYR" w:cs="Times New Roman CYR"/>
        </w:rPr>
        <w:t xml:space="preserve">через изучение </w:t>
      </w:r>
      <w:r w:rsidR="00283509">
        <w:rPr>
          <w:rFonts w:ascii="Times New Roman CYR" w:hAnsi="Times New Roman CYR" w:cs="Times New Roman CYR"/>
        </w:rPr>
        <w:t xml:space="preserve">биографии и </w:t>
      </w:r>
      <w:r w:rsidR="000E1B95">
        <w:rPr>
          <w:rFonts w:ascii="Times New Roman CYR" w:hAnsi="Times New Roman CYR" w:cs="Times New Roman CYR"/>
        </w:rPr>
        <w:t>творчеств</w:t>
      </w:r>
      <w:r w:rsidR="00283509">
        <w:rPr>
          <w:rFonts w:ascii="Times New Roman CYR" w:hAnsi="Times New Roman CYR" w:cs="Times New Roman CYR"/>
        </w:rPr>
        <w:t>а</w:t>
      </w:r>
      <w:r w:rsidR="000E1B95">
        <w:rPr>
          <w:rFonts w:ascii="Times New Roman CYR" w:hAnsi="Times New Roman CYR" w:cs="Times New Roman CYR"/>
        </w:rPr>
        <w:t xml:space="preserve"> великого русского поэта</w:t>
      </w:r>
      <w:r w:rsidR="00283509">
        <w:rPr>
          <w:rFonts w:ascii="Times New Roman CYR" w:hAnsi="Times New Roman CYR" w:cs="Times New Roman CYR"/>
        </w:rPr>
        <w:t>,</w:t>
      </w:r>
      <w:r w:rsidR="000E1B95">
        <w:rPr>
          <w:rFonts w:ascii="Times New Roman CYR" w:hAnsi="Times New Roman CYR" w:cs="Times New Roman CYR"/>
        </w:rPr>
        <w:t xml:space="preserve"> </w:t>
      </w:r>
      <w:r w:rsidRPr="00DC3DB6">
        <w:rPr>
          <w:rFonts w:ascii="Times New Roman CYR" w:hAnsi="Times New Roman CYR" w:cs="Times New Roman CYR"/>
        </w:rPr>
        <w:t xml:space="preserve">лучших образцов </w:t>
      </w:r>
      <w:r w:rsidR="000E1B95" w:rsidRPr="000E1B95">
        <w:rPr>
          <w:rFonts w:ascii="Times New Roman CYR" w:hAnsi="Times New Roman CYR" w:cs="Times New Roman CYR"/>
        </w:rPr>
        <w:t xml:space="preserve">литературы </w:t>
      </w:r>
      <w:r w:rsidR="000E1B95">
        <w:rPr>
          <w:rFonts w:ascii="Times New Roman CYR" w:hAnsi="Times New Roman CYR" w:cs="Times New Roman CYR"/>
        </w:rPr>
        <w:t xml:space="preserve">и </w:t>
      </w:r>
      <w:r w:rsidRPr="00DC3DB6">
        <w:rPr>
          <w:rFonts w:ascii="Times New Roman CYR" w:hAnsi="Times New Roman CYR" w:cs="Times New Roman CYR"/>
        </w:rPr>
        <w:t>народного творчества.</w:t>
      </w:r>
    </w:p>
    <w:p w:rsidR="000E1B95" w:rsidRDefault="00A4523F" w:rsidP="000E1B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1B95">
        <w:rPr>
          <w:rFonts w:ascii="Times New Roman CYR" w:hAnsi="Times New Roman CYR" w:cs="Times New Roman CYR"/>
        </w:rPr>
        <w:t xml:space="preserve">Перу </w:t>
      </w:r>
      <w:r w:rsidR="000E1B95" w:rsidRPr="000E1B95">
        <w:rPr>
          <w:rFonts w:ascii="Times New Roman CYR" w:hAnsi="Times New Roman CYR" w:cs="Times New Roman CYR"/>
        </w:rPr>
        <w:t>Александр</w:t>
      </w:r>
      <w:r>
        <w:rPr>
          <w:rFonts w:ascii="Times New Roman CYR" w:hAnsi="Times New Roman CYR" w:cs="Times New Roman CYR"/>
        </w:rPr>
        <w:t>а</w:t>
      </w:r>
      <w:r w:rsidR="000E1B95" w:rsidRPr="000E1B95">
        <w:rPr>
          <w:rFonts w:ascii="Times New Roman CYR" w:hAnsi="Times New Roman CYR" w:cs="Times New Roman CYR"/>
        </w:rPr>
        <w:t xml:space="preserve"> Сергеевич</w:t>
      </w:r>
      <w:r>
        <w:rPr>
          <w:rFonts w:ascii="Times New Roman CYR" w:hAnsi="Times New Roman CYR" w:cs="Times New Roman CYR"/>
        </w:rPr>
        <w:t>а</w:t>
      </w:r>
      <w:r w:rsidR="000E1B95" w:rsidRPr="000E1B95">
        <w:rPr>
          <w:rFonts w:ascii="Times New Roman CYR" w:hAnsi="Times New Roman CYR" w:cs="Times New Roman CYR"/>
        </w:rPr>
        <w:t xml:space="preserve"> Пушкин</w:t>
      </w:r>
      <w:r>
        <w:rPr>
          <w:rFonts w:ascii="Times New Roman CYR" w:hAnsi="Times New Roman CYR" w:cs="Times New Roman CYR"/>
        </w:rPr>
        <w:t>а</w:t>
      </w:r>
      <w:r w:rsidR="000E1B95" w:rsidRPr="000E1B95">
        <w:rPr>
          <w:rFonts w:ascii="Times New Roman CYR" w:hAnsi="Times New Roman CYR" w:cs="Times New Roman CYR"/>
        </w:rPr>
        <w:t xml:space="preserve"> принадлежит множество произведений, которые сделали его знаменитым и любимым многими поколениями почитателей его таланта.</w:t>
      </w:r>
      <w:r>
        <w:rPr>
          <w:rFonts w:ascii="Times New Roman CYR" w:hAnsi="Times New Roman CYR" w:cs="Times New Roman CYR"/>
        </w:rPr>
        <w:t xml:space="preserve"> </w:t>
      </w:r>
      <w:r w:rsidRPr="00A4523F">
        <w:rPr>
          <w:rFonts w:ascii="Times New Roman CYR" w:hAnsi="Times New Roman CYR" w:cs="Times New Roman CYR"/>
        </w:rPr>
        <w:t>Сказки Пушкина — уникальные произведения в стихах, несмотря на то, что сюжеты для них взяты из народного творчества разных стран.</w:t>
      </w:r>
      <w:r w:rsidRPr="00A4523F">
        <w:t xml:space="preserve"> </w:t>
      </w:r>
      <w:r w:rsidRPr="00A4523F">
        <w:rPr>
          <w:rFonts w:ascii="Times New Roman CYR" w:hAnsi="Times New Roman CYR" w:cs="Times New Roman CYR"/>
        </w:rPr>
        <w:t xml:space="preserve">Талантливый поэт сумел вложить в каждую из сказок русский колорит, глубинный смысл и понимание того, что в каждой сказке есть «добрым </w:t>
      </w:r>
      <w:r w:rsidR="00BD2840">
        <w:rPr>
          <w:rFonts w:ascii="Times New Roman CYR" w:hAnsi="Times New Roman CYR" w:cs="Times New Roman CYR"/>
        </w:rPr>
        <w:t>молодцам — урок». Все сказки А.</w:t>
      </w:r>
      <w:r w:rsidRPr="00A4523F">
        <w:rPr>
          <w:rFonts w:ascii="Times New Roman CYR" w:hAnsi="Times New Roman CYR" w:cs="Times New Roman CYR"/>
        </w:rPr>
        <w:t>С. Пушкина напоминают, что важно быть честным, добродетельным и верным слову при любых обстоятельствах.</w:t>
      </w:r>
    </w:p>
    <w:p w:rsidR="00D818AD" w:rsidRPr="00DC3DB6" w:rsidRDefault="00D818AD" w:rsidP="00D818AD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bCs/>
        </w:rPr>
      </w:pPr>
    </w:p>
    <w:p w:rsidR="00D818AD" w:rsidRPr="00DC3DB6" w:rsidRDefault="00D818AD" w:rsidP="006C792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  <w:b/>
          <w:bCs/>
        </w:rPr>
        <w:t>Задачи</w:t>
      </w:r>
    </w:p>
    <w:p w:rsidR="00B97641" w:rsidRDefault="00B21BC7" w:rsidP="007F67C3">
      <w:pPr>
        <w:pStyle w:val="a3"/>
        <w:spacing w:before="0"/>
        <w:rPr>
          <w:sz w:val="24"/>
          <w:szCs w:val="24"/>
        </w:rPr>
      </w:pPr>
      <w:r w:rsidRPr="00DC3DB6">
        <w:rPr>
          <w:sz w:val="24"/>
          <w:szCs w:val="24"/>
        </w:rPr>
        <w:t xml:space="preserve">- </w:t>
      </w:r>
      <w:r w:rsidR="00B97641" w:rsidRPr="00DC3DB6">
        <w:rPr>
          <w:sz w:val="24"/>
          <w:szCs w:val="24"/>
        </w:rPr>
        <w:t xml:space="preserve">Развитие у </w:t>
      </w:r>
      <w:r w:rsidR="00752C49" w:rsidRPr="00DC3DB6">
        <w:rPr>
          <w:sz w:val="24"/>
          <w:szCs w:val="24"/>
        </w:rPr>
        <w:t>детей</w:t>
      </w:r>
      <w:r w:rsidR="00E61052" w:rsidRPr="00DC3DB6">
        <w:rPr>
          <w:sz w:val="24"/>
          <w:szCs w:val="24"/>
        </w:rPr>
        <w:t xml:space="preserve"> </w:t>
      </w:r>
      <w:r w:rsidR="00B97641" w:rsidRPr="00DC3DB6">
        <w:rPr>
          <w:sz w:val="24"/>
          <w:szCs w:val="24"/>
        </w:rPr>
        <w:t>творческих способностей и обогащение духовной культуры.</w:t>
      </w:r>
    </w:p>
    <w:p w:rsidR="00D30F19" w:rsidRPr="00DC3DB6" w:rsidRDefault="00D30F19" w:rsidP="007F67C3">
      <w:pPr>
        <w:pStyle w:val="a3"/>
        <w:spacing w:before="0"/>
        <w:rPr>
          <w:sz w:val="24"/>
          <w:szCs w:val="24"/>
        </w:rPr>
      </w:pPr>
      <w:r w:rsidRPr="00D30F19">
        <w:rPr>
          <w:sz w:val="24"/>
          <w:szCs w:val="24"/>
        </w:rPr>
        <w:t xml:space="preserve">- </w:t>
      </w:r>
      <w:r>
        <w:rPr>
          <w:sz w:val="24"/>
          <w:szCs w:val="24"/>
        </w:rPr>
        <w:t>У</w:t>
      </w:r>
      <w:r w:rsidRPr="00D30F19">
        <w:rPr>
          <w:sz w:val="24"/>
          <w:szCs w:val="24"/>
        </w:rPr>
        <w:t>глубление знаний о творческом наследии</w:t>
      </w:r>
      <w:r>
        <w:rPr>
          <w:sz w:val="24"/>
          <w:szCs w:val="24"/>
        </w:rPr>
        <w:t xml:space="preserve"> </w:t>
      </w:r>
      <w:r w:rsidRPr="00D30F19">
        <w:rPr>
          <w:sz w:val="26"/>
        </w:rPr>
        <w:t>Александр</w:t>
      </w:r>
      <w:r>
        <w:rPr>
          <w:sz w:val="26"/>
        </w:rPr>
        <w:t>а</w:t>
      </w:r>
      <w:r w:rsidRPr="00D30F19">
        <w:rPr>
          <w:sz w:val="26"/>
        </w:rPr>
        <w:t xml:space="preserve"> Сергеевич</w:t>
      </w:r>
      <w:r>
        <w:rPr>
          <w:sz w:val="26"/>
        </w:rPr>
        <w:t>а</w:t>
      </w:r>
      <w:r w:rsidRPr="00D30F19">
        <w:rPr>
          <w:sz w:val="26"/>
        </w:rPr>
        <w:t xml:space="preserve"> Пушкин</w:t>
      </w:r>
      <w:r>
        <w:rPr>
          <w:sz w:val="26"/>
        </w:rPr>
        <w:t xml:space="preserve">а </w:t>
      </w:r>
      <w:r w:rsidRPr="000E1B95">
        <w:t>–</w:t>
      </w:r>
      <w:r>
        <w:t xml:space="preserve"> </w:t>
      </w:r>
      <w:r w:rsidRPr="00D30F19">
        <w:rPr>
          <w:sz w:val="26"/>
        </w:rPr>
        <w:t>гени</w:t>
      </w:r>
      <w:r>
        <w:rPr>
          <w:sz w:val="26"/>
        </w:rPr>
        <w:t>я</w:t>
      </w:r>
      <w:r w:rsidRPr="00D30F19">
        <w:rPr>
          <w:sz w:val="26"/>
        </w:rPr>
        <w:t xml:space="preserve"> русской и мировой литературы.</w:t>
      </w:r>
    </w:p>
    <w:p w:rsidR="00515E2B" w:rsidRPr="00DC3DB6" w:rsidRDefault="00515E2B" w:rsidP="007F67C3">
      <w:pPr>
        <w:jc w:val="both"/>
      </w:pPr>
      <w:r w:rsidRPr="00DC3DB6">
        <w:rPr>
          <w:rFonts w:ascii="Times New Roman CYR" w:hAnsi="Times New Roman CYR" w:cs="Times New Roman CYR"/>
        </w:rPr>
        <w:t>-</w:t>
      </w:r>
      <w:r w:rsidRPr="00DC3DB6">
        <w:t xml:space="preserve"> </w:t>
      </w:r>
      <w:r w:rsidR="007F67C3" w:rsidRPr="00DC3DB6">
        <w:t xml:space="preserve">Воспитание </w:t>
      </w:r>
      <w:r w:rsidRPr="00DC3DB6">
        <w:t xml:space="preserve">у детей любви и уважения </w:t>
      </w:r>
      <w:r w:rsidR="0020113C" w:rsidRPr="00DC3DB6">
        <w:t xml:space="preserve">к истории и </w:t>
      </w:r>
      <w:r w:rsidRPr="00DC3DB6">
        <w:t>к народному искусству народов России и родного края</w:t>
      </w:r>
      <w:r w:rsidR="007F67C3" w:rsidRPr="00DC3DB6">
        <w:t>.</w:t>
      </w:r>
    </w:p>
    <w:p w:rsidR="005E087E" w:rsidRPr="00DC3DB6" w:rsidRDefault="005E087E" w:rsidP="007F67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Популяризация различных видов и техник декоративно-прикладного творчества</w:t>
      </w:r>
      <w:r w:rsidR="009A12AD" w:rsidRPr="00DC3DB6">
        <w:rPr>
          <w:rFonts w:ascii="Times New Roman CYR" w:hAnsi="Times New Roman CYR" w:cs="Times New Roman CYR"/>
          <w:bCs/>
        </w:rPr>
        <w:t xml:space="preserve"> и мотивация обучающихся к их освоению.</w:t>
      </w:r>
    </w:p>
    <w:p w:rsidR="005E087E" w:rsidRPr="00DC3DB6" w:rsidRDefault="005E087E" w:rsidP="007F67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- </w:t>
      </w:r>
      <w:r w:rsidR="00B16D31">
        <w:rPr>
          <w:rFonts w:ascii="Times New Roman CYR" w:hAnsi="Times New Roman CYR" w:cs="Times New Roman CYR"/>
        </w:rPr>
        <w:t>П</w:t>
      </w:r>
      <w:r w:rsidRPr="00DC3DB6">
        <w:rPr>
          <w:rFonts w:ascii="Times New Roman CYR" w:hAnsi="Times New Roman CYR" w:cs="Times New Roman CYR"/>
        </w:rPr>
        <w:t>оддержк</w:t>
      </w:r>
      <w:r w:rsidR="00B16D31">
        <w:rPr>
          <w:rFonts w:ascii="Times New Roman CYR" w:hAnsi="Times New Roman CYR" w:cs="Times New Roman CYR"/>
        </w:rPr>
        <w:t>а</w:t>
      </w:r>
      <w:r w:rsidRPr="00DC3DB6">
        <w:rPr>
          <w:rFonts w:ascii="Times New Roman CYR" w:hAnsi="Times New Roman CYR" w:cs="Times New Roman CYR"/>
        </w:rPr>
        <w:t xml:space="preserve"> творчески одар</w:t>
      </w:r>
      <w:r w:rsidR="00B16D31">
        <w:rPr>
          <w:rFonts w:ascii="Times New Roman CYR" w:hAnsi="Times New Roman CYR" w:cs="Times New Roman CYR"/>
        </w:rPr>
        <w:t>ё</w:t>
      </w:r>
      <w:r w:rsidRPr="00DC3DB6">
        <w:rPr>
          <w:rFonts w:ascii="Times New Roman CYR" w:hAnsi="Times New Roman CYR" w:cs="Times New Roman CYR"/>
        </w:rPr>
        <w:t>нных детей.</w:t>
      </w:r>
    </w:p>
    <w:p w:rsidR="00C96E9D" w:rsidRPr="00DC3DB6" w:rsidRDefault="00B21BC7" w:rsidP="007F67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- </w:t>
      </w:r>
      <w:r w:rsidR="00C96E9D" w:rsidRPr="00DC3DB6">
        <w:rPr>
          <w:rFonts w:ascii="Times New Roman CYR" w:hAnsi="Times New Roman CYR" w:cs="Times New Roman CYR"/>
        </w:rPr>
        <w:t>Расширение творческих связей между коллективами образовательных учреждений города.</w:t>
      </w:r>
    </w:p>
    <w:p w:rsidR="005E087E" w:rsidRPr="00DC3DB6" w:rsidRDefault="005E087E" w:rsidP="007F67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t xml:space="preserve">- </w:t>
      </w:r>
      <w:r w:rsidR="009A12AD" w:rsidRPr="00DC3DB6">
        <w:rPr>
          <w:rFonts w:ascii="Times New Roman CYR" w:hAnsi="Times New Roman CYR" w:cs="Times New Roman CYR"/>
          <w:bCs/>
        </w:rPr>
        <w:t xml:space="preserve">Обмен </w:t>
      </w:r>
      <w:r w:rsidRPr="00DC3DB6">
        <w:rPr>
          <w:rFonts w:ascii="Times New Roman CYR" w:hAnsi="Times New Roman CYR" w:cs="Times New Roman CYR"/>
          <w:bCs/>
        </w:rPr>
        <w:t>опытом практической деятельности среди педагогов.</w:t>
      </w:r>
    </w:p>
    <w:p w:rsidR="00B97641" w:rsidRPr="00DC3DB6" w:rsidRDefault="00B97641" w:rsidP="00C96E9D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B97641" w:rsidRPr="00DC3DB6" w:rsidRDefault="00B97641" w:rsidP="006C792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  <w:b/>
          <w:bCs/>
        </w:rPr>
        <w:t xml:space="preserve">Участники </w:t>
      </w:r>
      <w:r w:rsidR="007F67C3" w:rsidRPr="00DC3DB6">
        <w:rPr>
          <w:rFonts w:ascii="Times New Roman CYR" w:hAnsi="Times New Roman CYR" w:cs="Times New Roman CYR"/>
          <w:b/>
          <w:bCs/>
        </w:rPr>
        <w:t>конкурса</w:t>
      </w:r>
    </w:p>
    <w:p w:rsidR="009A12AD" w:rsidRPr="00DC3DB6" w:rsidRDefault="009A12AD" w:rsidP="009A12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DC3DB6">
        <w:rPr>
          <w:rFonts w:ascii="Times New Roman CYR" w:hAnsi="Times New Roman CYR" w:cs="Times New Roman CYR"/>
        </w:rPr>
        <w:t>К участию в Конкурсе приглашаются обучающиеся в возрасте от 8 до 17 лет (включительно) творческих объединений учреждений дополнительного образования и общеобразовательных учреждений</w:t>
      </w:r>
      <w:r w:rsidR="007D5D78">
        <w:rPr>
          <w:rFonts w:ascii="Times New Roman CYR" w:hAnsi="Times New Roman CYR" w:cs="Times New Roman CYR"/>
        </w:rPr>
        <w:t>, подведомственных управлению образования Администрации города Иванова.</w:t>
      </w:r>
    </w:p>
    <w:p w:rsidR="00BA62BD" w:rsidRPr="00DC3DB6" w:rsidRDefault="00BA62BD" w:rsidP="00BA62BD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BA62BD" w:rsidRPr="00DC3DB6" w:rsidRDefault="00BA62BD" w:rsidP="00BA62B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  <w:b/>
        </w:rPr>
        <w:t>Возрастные категории</w:t>
      </w:r>
      <w:r w:rsidRPr="00DC3DB6">
        <w:rPr>
          <w:rFonts w:ascii="Times New Roman CYR" w:hAnsi="Times New Roman CYR" w:cs="Times New Roman CYR"/>
        </w:rPr>
        <w:t>:</w:t>
      </w:r>
    </w:p>
    <w:p w:rsidR="00BA62BD" w:rsidRPr="00DC3DB6" w:rsidRDefault="00BA62BD" w:rsidP="00BA62B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-8-</w:t>
      </w:r>
      <w:r w:rsidRPr="00DC3DB6">
        <w:rPr>
          <w:rFonts w:ascii="Times New Roman CYR" w:hAnsi="Times New Roman CYR" w:cs="Times New Roman CYR"/>
          <w:bCs/>
        </w:rPr>
        <w:t xml:space="preserve">10 </w:t>
      </w:r>
      <w:r w:rsidRPr="00DC3DB6">
        <w:rPr>
          <w:rFonts w:ascii="Times New Roman CYR" w:hAnsi="Times New Roman CYR" w:cs="Times New Roman CYR"/>
        </w:rPr>
        <w:t xml:space="preserve">лет; </w:t>
      </w:r>
    </w:p>
    <w:p w:rsidR="00BA62BD" w:rsidRPr="00DC3DB6" w:rsidRDefault="00BA62BD" w:rsidP="00BA62B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-11-13 лет;</w:t>
      </w:r>
    </w:p>
    <w:p w:rsidR="00BA62BD" w:rsidRPr="00DC3DB6" w:rsidRDefault="00BA62BD" w:rsidP="00BA62B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  <w:bCs/>
        </w:rPr>
        <w:t>-14-17 лет</w:t>
      </w:r>
      <w:r w:rsidRPr="00DC3DB6">
        <w:rPr>
          <w:rFonts w:ascii="Times New Roman CYR" w:hAnsi="Times New Roman CYR" w:cs="Times New Roman CYR"/>
        </w:rPr>
        <w:t>.</w:t>
      </w:r>
    </w:p>
    <w:p w:rsidR="00CD1208" w:rsidRPr="00DC3DB6" w:rsidRDefault="00CD1208" w:rsidP="00CD1208">
      <w:pPr>
        <w:autoSpaceDE w:val="0"/>
        <w:autoSpaceDN w:val="0"/>
        <w:adjustRightInd w:val="0"/>
        <w:jc w:val="both"/>
      </w:pPr>
      <w:r w:rsidRPr="00DC3DB6">
        <w:t>Оргкомитет оставляет за собой право изменения возрастных категорий в зависимости от количества представленных работ.</w:t>
      </w:r>
    </w:p>
    <w:p w:rsidR="009A12AD" w:rsidRPr="00DC3DB6" w:rsidRDefault="009A12AD" w:rsidP="0096560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9A12AD" w:rsidRPr="00DC3DB6" w:rsidRDefault="009A12AD" w:rsidP="009A12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  <w:b/>
          <w:bCs/>
        </w:rPr>
        <w:t>Сроки и место проведения</w:t>
      </w:r>
    </w:p>
    <w:p w:rsidR="009A12AD" w:rsidRPr="00DC3DB6" w:rsidRDefault="009A12AD" w:rsidP="009A12AD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</w:rPr>
      </w:pPr>
      <w:r w:rsidRPr="00DC3DB6">
        <w:rPr>
          <w:rFonts w:ascii="Times New Roman CYR" w:hAnsi="Times New Roman CYR" w:cs="Times New Roman CYR"/>
        </w:rPr>
        <w:t xml:space="preserve">Конкурс проводится </w:t>
      </w:r>
      <w:r w:rsidRPr="00DC3DB6">
        <w:rPr>
          <w:rFonts w:ascii="Times New Roman CYR" w:hAnsi="Times New Roman CYR" w:cs="Times New Roman CYR"/>
          <w:b/>
        </w:rPr>
        <w:t>в три этапа.</w:t>
      </w:r>
    </w:p>
    <w:p w:rsidR="009A12AD" w:rsidRPr="00DC3DB6" w:rsidRDefault="009A12AD" w:rsidP="009A12AD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</w:rPr>
      </w:pPr>
      <w:r w:rsidRPr="00DC3DB6">
        <w:rPr>
          <w:rFonts w:ascii="Times New Roman CYR" w:hAnsi="Times New Roman CYR" w:cs="Times New Roman CYR"/>
          <w:b/>
          <w:lang w:val="en-US"/>
        </w:rPr>
        <w:t>I</w:t>
      </w:r>
      <w:r w:rsidRPr="00DC3DB6">
        <w:rPr>
          <w:rFonts w:ascii="Times New Roman CYR" w:hAnsi="Times New Roman CYR" w:cs="Times New Roman CYR"/>
          <w:b/>
        </w:rPr>
        <w:t xml:space="preserve"> этап – организационный (на уровне учреждения) –</w:t>
      </w:r>
      <w:r w:rsidR="00BD2840">
        <w:rPr>
          <w:rFonts w:ascii="Times New Roman CYR" w:hAnsi="Times New Roman CYR" w:cs="Times New Roman CYR"/>
          <w:b/>
        </w:rPr>
        <w:t xml:space="preserve"> </w:t>
      </w:r>
      <w:r w:rsidRPr="00DC3DB6">
        <w:rPr>
          <w:rFonts w:ascii="Times New Roman CYR" w:hAnsi="Times New Roman CYR" w:cs="Times New Roman CYR"/>
          <w:b/>
        </w:rPr>
        <w:t>март 202</w:t>
      </w:r>
      <w:r w:rsidR="00A4523F">
        <w:rPr>
          <w:rFonts w:ascii="Times New Roman CYR" w:hAnsi="Times New Roman CYR" w:cs="Times New Roman CYR"/>
          <w:b/>
        </w:rPr>
        <w:t>4</w:t>
      </w:r>
      <w:r w:rsidRPr="00DC3DB6">
        <w:rPr>
          <w:rFonts w:ascii="Times New Roman CYR" w:hAnsi="Times New Roman CYR" w:cs="Times New Roman CYR"/>
          <w:b/>
        </w:rPr>
        <w:t>:</w:t>
      </w:r>
    </w:p>
    <w:p w:rsidR="00A4523F" w:rsidRPr="00DC3DB6" w:rsidRDefault="00A4523F" w:rsidP="00A4523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- изучение </w:t>
      </w:r>
      <w:r w:rsidRPr="00A4523F">
        <w:rPr>
          <w:rFonts w:ascii="Times New Roman CYR" w:hAnsi="Times New Roman CYR" w:cs="Times New Roman CYR"/>
        </w:rPr>
        <w:t>творческо</w:t>
      </w:r>
      <w:r>
        <w:rPr>
          <w:rFonts w:ascii="Times New Roman CYR" w:hAnsi="Times New Roman CYR" w:cs="Times New Roman CYR"/>
        </w:rPr>
        <w:t>го</w:t>
      </w:r>
      <w:r w:rsidRPr="00A4523F">
        <w:rPr>
          <w:rFonts w:ascii="Times New Roman CYR" w:hAnsi="Times New Roman CYR" w:cs="Times New Roman CYR"/>
        </w:rPr>
        <w:t xml:space="preserve"> наследи</w:t>
      </w:r>
      <w:r>
        <w:rPr>
          <w:rFonts w:ascii="Times New Roman CYR" w:hAnsi="Times New Roman CYR" w:cs="Times New Roman CYR"/>
        </w:rPr>
        <w:t>я</w:t>
      </w:r>
      <w:r w:rsidRPr="00A4523F">
        <w:rPr>
          <w:rFonts w:ascii="Times New Roman CYR" w:hAnsi="Times New Roman CYR" w:cs="Times New Roman CYR"/>
        </w:rPr>
        <w:t xml:space="preserve"> А</w:t>
      </w:r>
      <w:r>
        <w:rPr>
          <w:rFonts w:ascii="Times New Roman CYR" w:hAnsi="Times New Roman CYR" w:cs="Times New Roman CYR"/>
        </w:rPr>
        <w:t>.</w:t>
      </w:r>
      <w:r w:rsidRPr="00A4523F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.</w:t>
      </w:r>
      <w:r w:rsidRPr="00A4523F">
        <w:rPr>
          <w:rFonts w:ascii="Times New Roman CYR" w:hAnsi="Times New Roman CYR" w:cs="Times New Roman CYR"/>
        </w:rPr>
        <w:t xml:space="preserve"> Пушкина</w:t>
      </w:r>
      <w:r w:rsidRPr="00DC3DB6">
        <w:rPr>
          <w:rFonts w:ascii="Times New Roman CYR" w:hAnsi="Times New Roman CYR" w:cs="Times New Roman CYR"/>
        </w:rPr>
        <w:t>;</w:t>
      </w:r>
    </w:p>
    <w:p w:rsidR="009A12AD" w:rsidRPr="00DC3DB6" w:rsidRDefault="009A12AD" w:rsidP="009A12AD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изучение истории ремёсел Ивановского края;</w:t>
      </w:r>
    </w:p>
    <w:p w:rsidR="009A12AD" w:rsidRPr="00DC3DB6" w:rsidRDefault="009A12AD" w:rsidP="009A12AD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разработка и реализация  творческих проектов;</w:t>
      </w:r>
    </w:p>
    <w:p w:rsidR="009A12AD" w:rsidRPr="00DC3DB6" w:rsidRDefault="009A12AD" w:rsidP="009A12AD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отбор лучших работ для представления на Конкурс.</w:t>
      </w:r>
    </w:p>
    <w:p w:rsidR="009A12AD" w:rsidRPr="00DC3DB6" w:rsidRDefault="009A12AD" w:rsidP="009A12AD">
      <w:pPr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  <w:b/>
        </w:rPr>
      </w:pPr>
      <w:r w:rsidRPr="00DC3DB6">
        <w:rPr>
          <w:rFonts w:ascii="Times New Roman CYR" w:hAnsi="Times New Roman CYR" w:cs="Times New Roman CYR"/>
          <w:b/>
          <w:lang w:val="en-US"/>
        </w:rPr>
        <w:t>II</w:t>
      </w:r>
      <w:r w:rsidRPr="00DC3DB6">
        <w:rPr>
          <w:rFonts w:ascii="Times New Roman CYR" w:hAnsi="Times New Roman CYR" w:cs="Times New Roman CYR"/>
          <w:b/>
        </w:rPr>
        <w:t xml:space="preserve"> этап – основной, проводится с 03 апреля по </w:t>
      </w:r>
      <w:r w:rsidR="00DD49E9" w:rsidRPr="00DC3DB6">
        <w:rPr>
          <w:rFonts w:ascii="Times New Roman CYR" w:hAnsi="Times New Roman CYR" w:cs="Times New Roman CYR"/>
          <w:b/>
        </w:rPr>
        <w:t>1</w:t>
      </w:r>
      <w:r w:rsidR="00A4523F">
        <w:rPr>
          <w:rFonts w:ascii="Times New Roman CYR" w:hAnsi="Times New Roman CYR" w:cs="Times New Roman CYR"/>
          <w:b/>
        </w:rPr>
        <w:t>6</w:t>
      </w:r>
      <w:r w:rsidR="00DD49E9" w:rsidRPr="00DC3DB6">
        <w:rPr>
          <w:rFonts w:ascii="Times New Roman CYR" w:hAnsi="Times New Roman CYR" w:cs="Times New Roman CYR"/>
          <w:b/>
        </w:rPr>
        <w:t xml:space="preserve"> апреля</w:t>
      </w:r>
      <w:r w:rsidRPr="00DC3DB6">
        <w:rPr>
          <w:rFonts w:ascii="Times New Roman CYR" w:hAnsi="Times New Roman CYR" w:cs="Times New Roman CYR"/>
          <w:b/>
        </w:rPr>
        <w:t xml:space="preserve"> 202</w:t>
      </w:r>
      <w:r w:rsidR="00A4523F">
        <w:rPr>
          <w:rFonts w:ascii="Times New Roman CYR" w:hAnsi="Times New Roman CYR" w:cs="Times New Roman CYR"/>
          <w:b/>
        </w:rPr>
        <w:t>4</w:t>
      </w:r>
      <w:r w:rsidRPr="00DC3DB6">
        <w:rPr>
          <w:rFonts w:ascii="Times New Roman CYR" w:hAnsi="Times New Roman CYR" w:cs="Times New Roman CYR"/>
          <w:b/>
        </w:rPr>
        <w:t xml:space="preserve"> (место проведения – </w:t>
      </w:r>
      <w:r w:rsidRPr="00DC3DB6">
        <w:rPr>
          <w:b/>
        </w:rPr>
        <w:t>МБУ ДО Дворец творчества)</w:t>
      </w:r>
      <w:r w:rsidRPr="00DC3DB6">
        <w:rPr>
          <w:rFonts w:ascii="Times New Roman CYR" w:hAnsi="Times New Roman CYR" w:cs="Times New Roman CYR"/>
          <w:b/>
        </w:rPr>
        <w:t>:</w:t>
      </w:r>
    </w:p>
    <w:p w:rsidR="009A12AD" w:rsidRPr="00DC3DB6" w:rsidRDefault="009A12AD" w:rsidP="009A12AD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приём работ на Конкурс;</w:t>
      </w:r>
    </w:p>
    <w:p w:rsidR="00DD49E9" w:rsidRPr="00DC3DB6" w:rsidRDefault="00DD49E9" w:rsidP="00DD49E9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оформление экспозиции творческих работ;</w:t>
      </w:r>
    </w:p>
    <w:p w:rsidR="00DD49E9" w:rsidRPr="00DC3DB6" w:rsidRDefault="00DD49E9" w:rsidP="00DD49E9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- </w:t>
      </w:r>
      <w:r w:rsidRPr="00DC3DB6">
        <w:rPr>
          <w:rFonts w:ascii="Times New Roman CYR" w:hAnsi="Times New Roman CYR" w:cs="Times New Roman CYR"/>
          <w:bCs/>
        </w:rPr>
        <w:t>церемония открытия Конкурса.</w:t>
      </w:r>
    </w:p>
    <w:p w:rsidR="009A12AD" w:rsidRPr="00DC3DB6" w:rsidRDefault="009A12AD" w:rsidP="009A12AD">
      <w:pPr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  <w:b/>
        </w:rPr>
      </w:pPr>
      <w:r w:rsidRPr="00DC3DB6">
        <w:rPr>
          <w:rFonts w:ascii="Times New Roman CYR" w:hAnsi="Times New Roman CYR" w:cs="Times New Roman CYR"/>
          <w:b/>
          <w:lang w:val="en-US"/>
        </w:rPr>
        <w:t>III</w:t>
      </w:r>
      <w:r w:rsidRPr="00DC3DB6">
        <w:rPr>
          <w:rFonts w:ascii="Times New Roman CYR" w:hAnsi="Times New Roman CYR" w:cs="Times New Roman CYR"/>
          <w:b/>
        </w:rPr>
        <w:t xml:space="preserve"> этап – финальные мероприятия – с 1</w:t>
      </w:r>
      <w:r w:rsidR="00A4523F">
        <w:rPr>
          <w:rFonts w:ascii="Times New Roman CYR" w:hAnsi="Times New Roman CYR" w:cs="Times New Roman CYR"/>
          <w:b/>
        </w:rPr>
        <w:t>7</w:t>
      </w:r>
      <w:r w:rsidRPr="00DC3DB6">
        <w:rPr>
          <w:rFonts w:ascii="Times New Roman CYR" w:hAnsi="Times New Roman CYR" w:cs="Times New Roman CYR"/>
          <w:b/>
        </w:rPr>
        <w:t xml:space="preserve"> апреля по </w:t>
      </w:r>
      <w:r w:rsidR="00DE603F">
        <w:rPr>
          <w:rFonts w:ascii="Times New Roman CYR" w:hAnsi="Times New Roman CYR" w:cs="Times New Roman CYR"/>
          <w:b/>
        </w:rPr>
        <w:t>16</w:t>
      </w:r>
      <w:r w:rsidRPr="00DC3DB6">
        <w:rPr>
          <w:rFonts w:ascii="Times New Roman CYR" w:hAnsi="Times New Roman CYR" w:cs="Times New Roman CYR"/>
          <w:b/>
        </w:rPr>
        <w:t xml:space="preserve"> </w:t>
      </w:r>
      <w:r w:rsidR="00A4523F">
        <w:rPr>
          <w:rFonts w:ascii="Times New Roman CYR" w:hAnsi="Times New Roman CYR" w:cs="Times New Roman CYR"/>
          <w:b/>
        </w:rPr>
        <w:t>ма</w:t>
      </w:r>
      <w:r w:rsidRPr="00DC3DB6">
        <w:rPr>
          <w:rFonts w:ascii="Times New Roman CYR" w:hAnsi="Times New Roman CYR" w:cs="Times New Roman CYR"/>
          <w:b/>
        </w:rPr>
        <w:t>я 202</w:t>
      </w:r>
      <w:r w:rsidR="00A4523F">
        <w:rPr>
          <w:rFonts w:ascii="Times New Roman CYR" w:hAnsi="Times New Roman CYR" w:cs="Times New Roman CYR"/>
          <w:b/>
        </w:rPr>
        <w:t>4</w:t>
      </w:r>
      <w:r w:rsidRPr="00DC3DB6">
        <w:rPr>
          <w:rFonts w:ascii="Times New Roman CYR" w:hAnsi="Times New Roman CYR" w:cs="Times New Roman CYR"/>
          <w:b/>
        </w:rPr>
        <w:t>:</w:t>
      </w:r>
    </w:p>
    <w:p w:rsidR="00DD49E9" w:rsidRPr="00DC3DB6" w:rsidRDefault="00DD49E9" w:rsidP="00DD49E9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t>- тематические экскурсии по выставке в «Теремке»</w:t>
      </w:r>
      <w:r w:rsidR="00B5744A">
        <w:rPr>
          <w:rFonts w:ascii="Times New Roman CYR" w:hAnsi="Times New Roman CYR" w:cs="Times New Roman CYR"/>
          <w:bCs/>
        </w:rPr>
        <w:t xml:space="preserve"> (ул. Б. Воробъёвская, д. </w:t>
      </w:r>
      <w:hyperlink r:id="rId8" w:tgtFrame="_blank" w:history="1">
        <w:r w:rsidR="00B5744A" w:rsidRPr="00B5744A">
          <w:rPr>
            <w:rFonts w:ascii="Times New Roman CYR" w:hAnsi="Times New Roman CYR" w:cs="Times New Roman CYR"/>
            <w:bCs/>
          </w:rPr>
          <w:t>10/34</w:t>
        </w:r>
      </w:hyperlink>
      <w:r w:rsidR="00B5744A">
        <w:rPr>
          <w:rFonts w:ascii="Times New Roman CYR" w:hAnsi="Times New Roman CYR" w:cs="Times New Roman CYR"/>
          <w:bCs/>
        </w:rPr>
        <w:t xml:space="preserve">) </w:t>
      </w:r>
      <w:r w:rsidRPr="00DC3DB6">
        <w:rPr>
          <w:rFonts w:ascii="Times New Roman CYR" w:hAnsi="Times New Roman CYR" w:cs="Times New Roman CYR"/>
          <w:bCs/>
        </w:rPr>
        <w:t>для учащихся образовательных учреждений города (по согласованию)</w:t>
      </w:r>
      <w:r w:rsidR="007F67C3" w:rsidRPr="00DC3DB6">
        <w:t xml:space="preserve"> с </w:t>
      </w:r>
      <w:r w:rsidR="00D66543">
        <w:t>17</w:t>
      </w:r>
      <w:r w:rsidR="007F67C3" w:rsidRPr="00DC3DB6">
        <w:t xml:space="preserve"> апреля по </w:t>
      </w:r>
      <w:r w:rsidR="00D66543">
        <w:t>1</w:t>
      </w:r>
      <w:r w:rsidR="007F67C3" w:rsidRPr="00DC3DB6">
        <w:t xml:space="preserve">5 </w:t>
      </w:r>
      <w:r w:rsidR="00D66543">
        <w:t>ма</w:t>
      </w:r>
      <w:r w:rsidR="007F67C3" w:rsidRPr="00DC3DB6">
        <w:t>я</w:t>
      </w:r>
      <w:r w:rsidR="007F67C3" w:rsidRPr="00DC3DB6">
        <w:rPr>
          <w:rFonts w:ascii="Times New Roman CYR" w:hAnsi="Times New Roman CYR" w:cs="Times New Roman CYR"/>
          <w:bCs/>
        </w:rPr>
        <w:t>;</w:t>
      </w:r>
    </w:p>
    <w:p w:rsidR="00DD49E9" w:rsidRPr="00DC3DB6" w:rsidRDefault="00DD49E9" w:rsidP="00DD49E9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работа жюри, определение победителей</w:t>
      </w:r>
      <w:r w:rsidR="007F67C3" w:rsidRPr="00DC3DB6">
        <w:rPr>
          <w:rFonts w:ascii="Times New Roman CYR" w:hAnsi="Times New Roman CYR" w:cs="Times New Roman CYR"/>
        </w:rPr>
        <w:t xml:space="preserve"> и призёров</w:t>
      </w:r>
      <w:r w:rsidRPr="00DC3DB6">
        <w:rPr>
          <w:rFonts w:ascii="Times New Roman CYR" w:hAnsi="Times New Roman CYR" w:cs="Times New Roman CYR"/>
        </w:rPr>
        <w:t>;</w:t>
      </w:r>
    </w:p>
    <w:p w:rsidR="00DD49E9" w:rsidRPr="00DC3DB6" w:rsidRDefault="00DD49E9" w:rsidP="00DD49E9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- </w:t>
      </w:r>
      <w:r w:rsidRPr="00DC3DB6">
        <w:rPr>
          <w:rFonts w:ascii="Times New Roman CYR" w:hAnsi="Times New Roman CYR" w:cs="Times New Roman CYR"/>
          <w:bCs/>
        </w:rPr>
        <w:t>публикация списков</w:t>
      </w:r>
      <w:r w:rsidRPr="00DC3DB6">
        <w:rPr>
          <w:rFonts w:ascii="Times New Roman CYR" w:hAnsi="Times New Roman CYR" w:cs="Times New Roman CYR"/>
        </w:rPr>
        <w:t xml:space="preserve"> победителей Конкурса на сайте МБУ ДО Дворца творчества </w:t>
      </w:r>
      <w:hyperlink r:id="rId9" w:history="1">
        <w:r w:rsidRPr="00DC3DB6">
          <w:rPr>
            <w:rStyle w:val="af"/>
            <w:rFonts w:ascii="Times New Roman CYR" w:hAnsi="Times New Roman CYR" w:cs="Times New Roman CYR"/>
            <w:color w:val="auto"/>
          </w:rPr>
          <w:t>http://www.dvorec37.ru</w:t>
        </w:r>
      </w:hyperlink>
      <w:r w:rsidRPr="00DC3DB6">
        <w:rPr>
          <w:rFonts w:ascii="Times New Roman CYR" w:hAnsi="Times New Roman CYR" w:cs="Times New Roman CYR"/>
        </w:rPr>
        <w:t>;</w:t>
      </w:r>
    </w:p>
    <w:p w:rsidR="009A12AD" w:rsidRPr="00DC3DB6" w:rsidRDefault="009A12AD" w:rsidP="009A12AD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- </w:t>
      </w:r>
      <w:r w:rsidR="00DD49E9" w:rsidRPr="00DC3DB6">
        <w:rPr>
          <w:rFonts w:ascii="Times New Roman CYR" w:hAnsi="Times New Roman CYR" w:cs="Times New Roman CYR"/>
        </w:rPr>
        <w:t>торжественное</w:t>
      </w:r>
      <w:r w:rsidRPr="00DC3DB6">
        <w:rPr>
          <w:rFonts w:ascii="Times New Roman CYR" w:hAnsi="Times New Roman CYR" w:cs="Times New Roman CYR"/>
        </w:rPr>
        <w:t xml:space="preserve"> </w:t>
      </w:r>
      <w:r w:rsidR="00185619">
        <w:rPr>
          <w:rFonts w:ascii="Times New Roman CYR" w:hAnsi="Times New Roman CYR" w:cs="Times New Roman CYR"/>
        </w:rPr>
        <w:t xml:space="preserve">закрытие выставки и </w:t>
      </w:r>
      <w:r w:rsidRPr="00DC3DB6">
        <w:rPr>
          <w:rFonts w:ascii="Times New Roman CYR" w:hAnsi="Times New Roman CYR" w:cs="Times New Roman CYR"/>
          <w:bCs/>
        </w:rPr>
        <w:t>поздравление</w:t>
      </w:r>
      <w:r w:rsidRPr="00DC3DB6">
        <w:rPr>
          <w:rFonts w:ascii="Times New Roman CYR" w:hAnsi="Times New Roman CYR" w:cs="Times New Roman CYR"/>
        </w:rPr>
        <w:t xml:space="preserve"> победителей Конкурса.</w:t>
      </w:r>
    </w:p>
    <w:p w:rsidR="00CD1208" w:rsidRPr="00DC3DB6" w:rsidRDefault="00CD1208" w:rsidP="00DD49E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</w:p>
    <w:p w:rsidR="00DD49E9" w:rsidRPr="00DC3DB6" w:rsidRDefault="009A12AD" w:rsidP="00DD49E9">
      <w:pPr>
        <w:autoSpaceDE w:val="0"/>
        <w:autoSpaceDN w:val="0"/>
        <w:adjustRightInd w:val="0"/>
        <w:ind w:firstLine="426"/>
        <w:jc w:val="both"/>
      </w:pPr>
      <w:r w:rsidRPr="00DC3DB6">
        <w:rPr>
          <w:rFonts w:ascii="Times New Roman CYR" w:hAnsi="Times New Roman CYR" w:cs="Times New Roman CYR"/>
        </w:rPr>
        <w:t xml:space="preserve">Для участия в конкурсе до </w:t>
      </w:r>
      <w:r w:rsidR="00185619">
        <w:rPr>
          <w:rFonts w:ascii="Times New Roman CYR" w:hAnsi="Times New Roman CYR" w:cs="Times New Roman CYR"/>
          <w:b/>
        </w:rPr>
        <w:t>29</w:t>
      </w:r>
      <w:r w:rsidR="00DD49E9" w:rsidRPr="00DC3DB6">
        <w:rPr>
          <w:rFonts w:ascii="Times New Roman CYR" w:hAnsi="Times New Roman CYR" w:cs="Times New Roman CYR"/>
          <w:b/>
        </w:rPr>
        <w:t xml:space="preserve"> марта</w:t>
      </w:r>
      <w:r w:rsidRPr="00DC3DB6">
        <w:rPr>
          <w:rFonts w:ascii="Times New Roman CYR" w:hAnsi="Times New Roman CYR" w:cs="Times New Roman CYR"/>
          <w:b/>
        </w:rPr>
        <w:t xml:space="preserve"> 202</w:t>
      </w:r>
      <w:r w:rsidR="00185619">
        <w:rPr>
          <w:rFonts w:ascii="Times New Roman CYR" w:hAnsi="Times New Roman CYR" w:cs="Times New Roman CYR"/>
          <w:b/>
        </w:rPr>
        <w:t>4</w:t>
      </w:r>
      <w:r w:rsidRPr="00DC3DB6">
        <w:rPr>
          <w:rFonts w:ascii="Times New Roman CYR" w:hAnsi="Times New Roman CYR" w:cs="Times New Roman CYR"/>
          <w:b/>
        </w:rPr>
        <w:t xml:space="preserve"> года </w:t>
      </w:r>
      <w:r w:rsidR="00DD49E9" w:rsidRPr="00DC3DB6">
        <w:t xml:space="preserve">в организационный комитет на адрес электронной почты </w:t>
      </w:r>
      <w:hyperlink r:id="rId10" w:history="1">
        <w:r w:rsidR="00DD49E9" w:rsidRPr="00DC3DB6">
          <w:rPr>
            <w:rStyle w:val="af"/>
            <w:color w:val="auto"/>
          </w:rPr>
          <w:t>ddjut_ont@mail.ru</w:t>
        </w:r>
      </w:hyperlink>
      <w:r w:rsidR="00DD49E9" w:rsidRPr="00DC3DB6">
        <w:t xml:space="preserve"> необходимо </w:t>
      </w:r>
      <w:r w:rsidR="00DD49E9" w:rsidRPr="00DC3DB6">
        <w:rPr>
          <w:b/>
        </w:rPr>
        <w:t xml:space="preserve">предоставить коллективную заявку </w:t>
      </w:r>
      <w:r w:rsidR="00BA62BD" w:rsidRPr="00DC3DB6">
        <w:rPr>
          <w:b/>
        </w:rPr>
        <w:t xml:space="preserve">от образовательного учреждения </w:t>
      </w:r>
      <w:r w:rsidR="00DD49E9" w:rsidRPr="00DC3DB6">
        <w:t xml:space="preserve">(см. п. Требования к оформлению коллективной заявки). </w:t>
      </w:r>
    </w:p>
    <w:p w:rsidR="00DD49E9" w:rsidRPr="00DC3DB6" w:rsidRDefault="00DD49E9" w:rsidP="00DD49E9">
      <w:pPr>
        <w:autoSpaceDE w:val="0"/>
        <w:autoSpaceDN w:val="0"/>
        <w:adjustRightInd w:val="0"/>
        <w:ind w:firstLine="426"/>
        <w:jc w:val="both"/>
      </w:pPr>
      <w:r w:rsidRPr="00DC3DB6">
        <w:t xml:space="preserve">Если в течение 3-х рабочих дней вам не поступит подтверждение о получении оператором Конкурса электронного письма, необходимо связаться с организаторами конкурса по телефону 32-83-70 или по адресу </w:t>
      </w:r>
      <w:hyperlink r:id="rId11" w:history="1">
        <w:r w:rsidRPr="00DC3DB6">
          <w:rPr>
            <w:u w:val="single"/>
          </w:rPr>
          <w:t>ddjut_ont@mail.ru</w:t>
        </w:r>
      </w:hyperlink>
      <w:r w:rsidRPr="00DC3DB6">
        <w:t xml:space="preserve"> и, при необходимости, переслать заявку повторно.</w:t>
      </w:r>
    </w:p>
    <w:p w:rsidR="00DD49E9" w:rsidRPr="00DC3DB6" w:rsidRDefault="00DD49E9" w:rsidP="00DD49E9">
      <w:pPr>
        <w:autoSpaceDE w:val="0"/>
        <w:autoSpaceDN w:val="0"/>
        <w:adjustRightInd w:val="0"/>
        <w:spacing w:before="20"/>
        <w:ind w:firstLine="426"/>
        <w:jc w:val="both"/>
      </w:pPr>
      <w:r w:rsidRPr="00DC3DB6">
        <w:rPr>
          <w:b/>
        </w:rPr>
        <w:t>Прием экспонатов</w:t>
      </w:r>
      <w:r w:rsidRPr="00DC3DB6">
        <w:t xml:space="preserve"> на участие в </w:t>
      </w:r>
      <w:r w:rsidR="007F67C3" w:rsidRPr="00DC3DB6">
        <w:t>Конкурсе</w:t>
      </w:r>
      <w:r w:rsidRPr="00DC3DB6">
        <w:t xml:space="preserve"> осуществляется по </w:t>
      </w:r>
      <w:r w:rsidR="00881032" w:rsidRPr="00DC3DB6">
        <w:t xml:space="preserve">заявке </w:t>
      </w:r>
      <w:r w:rsidR="00FA2DBF" w:rsidRPr="00DC3DB6">
        <w:rPr>
          <w:b/>
        </w:rPr>
        <w:t>в двух экземплярах</w:t>
      </w:r>
      <w:r w:rsidR="00FA2DBF" w:rsidRPr="00DC3DB6">
        <w:t xml:space="preserve"> </w:t>
      </w:r>
      <w:r w:rsidRPr="00DC3DB6">
        <w:t xml:space="preserve">(см. Приложение </w:t>
      </w:r>
      <w:r w:rsidR="00881032" w:rsidRPr="00DC3DB6">
        <w:t>№</w:t>
      </w:r>
      <w:r w:rsidRPr="00DC3DB6">
        <w:t xml:space="preserve">1) </w:t>
      </w:r>
      <w:r w:rsidR="00185619" w:rsidRPr="00185619">
        <w:rPr>
          <w:b/>
        </w:rPr>
        <w:t xml:space="preserve">01, 02, </w:t>
      </w:r>
      <w:r w:rsidRPr="00185619">
        <w:rPr>
          <w:b/>
        </w:rPr>
        <w:t>03</w:t>
      </w:r>
      <w:r w:rsidRPr="00DC3DB6">
        <w:rPr>
          <w:b/>
        </w:rPr>
        <w:t xml:space="preserve"> апреля</w:t>
      </w:r>
      <w:r w:rsidRPr="00DC3DB6">
        <w:t xml:space="preserve"> с </w:t>
      </w:r>
      <w:r w:rsidR="00185619">
        <w:t>10</w:t>
      </w:r>
      <w:r w:rsidRPr="00DC3DB6">
        <w:t>.00 до 1</w:t>
      </w:r>
      <w:r w:rsidR="00591246">
        <w:t>7</w:t>
      </w:r>
      <w:r w:rsidRPr="00DC3DB6">
        <w:t>.00 (по адресу: ул. Б. Воробьевская, д.10/34, «Теремок»; тел. для справок 32-83-70).</w:t>
      </w:r>
    </w:p>
    <w:p w:rsidR="00DD49E9" w:rsidRPr="00DC3DB6" w:rsidRDefault="00DD49E9" w:rsidP="00DD49E9">
      <w:pPr>
        <w:autoSpaceDE w:val="0"/>
        <w:autoSpaceDN w:val="0"/>
        <w:adjustRightInd w:val="0"/>
        <w:spacing w:before="20"/>
        <w:ind w:firstLine="426"/>
        <w:jc w:val="both"/>
      </w:pPr>
      <w:r w:rsidRPr="00DC3DB6">
        <w:rPr>
          <w:b/>
        </w:rPr>
        <w:t>Торжественное открытие</w:t>
      </w:r>
      <w:r w:rsidRPr="00DC3DB6">
        <w:t xml:space="preserve"> Конкурса состоится </w:t>
      </w:r>
      <w:r w:rsidRPr="00DC3DB6">
        <w:rPr>
          <w:b/>
        </w:rPr>
        <w:t>1</w:t>
      </w:r>
      <w:r w:rsidR="001C6FDC">
        <w:rPr>
          <w:b/>
        </w:rPr>
        <w:t>6</w:t>
      </w:r>
      <w:r w:rsidRPr="00DC3DB6">
        <w:rPr>
          <w:b/>
        </w:rPr>
        <w:t xml:space="preserve"> апреля 20</w:t>
      </w:r>
      <w:r w:rsidR="00BA62BD" w:rsidRPr="00DC3DB6">
        <w:rPr>
          <w:b/>
        </w:rPr>
        <w:t>2</w:t>
      </w:r>
      <w:r w:rsidR="001C6FDC">
        <w:rPr>
          <w:b/>
        </w:rPr>
        <w:t>4</w:t>
      </w:r>
      <w:r w:rsidRPr="00DC3DB6">
        <w:rPr>
          <w:b/>
        </w:rPr>
        <w:t xml:space="preserve"> года в 15.30</w:t>
      </w:r>
      <w:r w:rsidRPr="00DC3DB6">
        <w:t xml:space="preserve"> в выставочном зале «Теремка»</w:t>
      </w:r>
      <w:r w:rsidR="00BA62BD" w:rsidRPr="00DC3DB6">
        <w:t xml:space="preserve"> (ул. Б. Воробьевская, д.10/34).</w:t>
      </w:r>
    </w:p>
    <w:p w:rsidR="00DD49E9" w:rsidRPr="00DC3DB6" w:rsidRDefault="00DD49E9" w:rsidP="00DD49E9">
      <w:pPr>
        <w:autoSpaceDE w:val="0"/>
        <w:autoSpaceDN w:val="0"/>
        <w:adjustRightInd w:val="0"/>
        <w:spacing w:before="20"/>
        <w:ind w:firstLine="426"/>
        <w:jc w:val="both"/>
      </w:pPr>
      <w:r w:rsidRPr="00DC3DB6">
        <w:rPr>
          <w:b/>
        </w:rPr>
        <w:t>Торжественное закрытие</w:t>
      </w:r>
      <w:r w:rsidRPr="00DC3DB6">
        <w:t xml:space="preserve"> Конкурса </w:t>
      </w:r>
      <w:r w:rsidR="001C6FDC" w:rsidRPr="00DC3DB6">
        <w:t xml:space="preserve">и </w:t>
      </w:r>
      <w:r w:rsidRPr="00DC3DB6">
        <w:t>награждение победителей</w:t>
      </w:r>
      <w:r w:rsidR="001C6FDC">
        <w:t xml:space="preserve"> </w:t>
      </w:r>
      <w:r w:rsidRPr="00DC3DB6">
        <w:t xml:space="preserve">– </w:t>
      </w:r>
      <w:r w:rsidR="001C6FDC" w:rsidRPr="001C6FDC">
        <w:rPr>
          <w:b/>
        </w:rPr>
        <w:t>16 ма</w:t>
      </w:r>
      <w:r w:rsidR="007F67C3" w:rsidRPr="001C6FDC">
        <w:rPr>
          <w:b/>
        </w:rPr>
        <w:t>я</w:t>
      </w:r>
      <w:r w:rsidRPr="00DC3DB6">
        <w:rPr>
          <w:b/>
        </w:rPr>
        <w:t xml:space="preserve"> 202</w:t>
      </w:r>
      <w:r w:rsidR="001C6FDC">
        <w:rPr>
          <w:b/>
        </w:rPr>
        <w:t>4</w:t>
      </w:r>
      <w:r w:rsidRPr="00DC3DB6">
        <w:rPr>
          <w:b/>
        </w:rPr>
        <w:t xml:space="preserve"> года в 15.30</w:t>
      </w:r>
      <w:r w:rsidR="00881032" w:rsidRPr="00DC3DB6">
        <w:rPr>
          <w:b/>
        </w:rPr>
        <w:t xml:space="preserve"> в актовом </w:t>
      </w:r>
      <w:r w:rsidR="00881032" w:rsidRPr="00DC3DB6">
        <w:t xml:space="preserve">зале </w:t>
      </w:r>
      <w:r w:rsidR="001C6FDC" w:rsidRPr="001C6FDC">
        <w:t>«Теремка» (ул. Б. Воробьевская, д.10/34).</w:t>
      </w:r>
    </w:p>
    <w:p w:rsidR="001C6FDC" w:rsidRPr="001C6FDC" w:rsidRDefault="00DD49E9" w:rsidP="001C6FDC">
      <w:pPr>
        <w:autoSpaceDE w:val="0"/>
        <w:autoSpaceDN w:val="0"/>
        <w:adjustRightInd w:val="0"/>
        <w:spacing w:before="20"/>
        <w:ind w:firstLine="426"/>
        <w:jc w:val="both"/>
      </w:pPr>
      <w:r w:rsidRPr="00DC3DB6">
        <w:t>Выдача</w:t>
      </w:r>
      <w:r w:rsidR="001C6FDC">
        <w:t xml:space="preserve"> экспонатов </w:t>
      </w:r>
      <w:r w:rsidR="00BA62BD" w:rsidRPr="00DC3DB6">
        <w:t xml:space="preserve"> </w:t>
      </w:r>
      <w:r w:rsidR="00BA62BD" w:rsidRPr="001C6FDC">
        <w:rPr>
          <w:b/>
        </w:rPr>
        <w:t>2</w:t>
      </w:r>
      <w:r w:rsidR="001C6FDC" w:rsidRPr="001C6FDC">
        <w:rPr>
          <w:b/>
        </w:rPr>
        <w:t>0, 21, 22</w:t>
      </w:r>
      <w:r w:rsidR="001C6FDC">
        <w:rPr>
          <w:b/>
        </w:rPr>
        <w:t>, 23, 24</w:t>
      </w:r>
      <w:r w:rsidR="00BA62BD" w:rsidRPr="001C6FDC">
        <w:rPr>
          <w:b/>
        </w:rPr>
        <w:t xml:space="preserve"> мая</w:t>
      </w:r>
      <w:r w:rsidRPr="00DC3DB6">
        <w:t xml:space="preserve"> с </w:t>
      </w:r>
      <w:r w:rsidR="001C6FDC">
        <w:t>10</w:t>
      </w:r>
      <w:r w:rsidRPr="00DC3DB6">
        <w:t>.00 до 1</w:t>
      </w:r>
      <w:r w:rsidR="001C6FDC">
        <w:t>7</w:t>
      </w:r>
      <w:r w:rsidRPr="00DC3DB6">
        <w:t>.00.</w:t>
      </w:r>
      <w:r w:rsidR="00BD2840">
        <w:rPr>
          <w:b/>
        </w:rPr>
        <w:t xml:space="preserve"> Не</w:t>
      </w:r>
      <w:r w:rsidR="001C6FDC" w:rsidRPr="001C6FDC">
        <w:rPr>
          <w:b/>
        </w:rPr>
        <w:t>востребованные работы после указанного срока будут утилизированы</w:t>
      </w:r>
      <w:r w:rsidR="001C6FDC" w:rsidRPr="001C6FDC">
        <w:t xml:space="preserve">. </w:t>
      </w:r>
    </w:p>
    <w:p w:rsidR="00DD49E9" w:rsidRPr="00DC3DB6" w:rsidRDefault="00DD49E9" w:rsidP="00DD49E9">
      <w:pPr>
        <w:autoSpaceDE w:val="0"/>
        <w:autoSpaceDN w:val="0"/>
        <w:adjustRightInd w:val="0"/>
        <w:ind w:firstLine="426"/>
        <w:rPr>
          <w:bCs/>
        </w:rPr>
      </w:pPr>
      <w:r w:rsidRPr="00DC3DB6">
        <w:rPr>
          <w:bCs/>
        </w:rPr>
        <w:t xml:space="preserve">Оформление и рассылка электронных наградных материалов – до </w:t>
      </w:r>
      <w:r w:rsidR="001C6FDC">
        <w:rPr>
          <w:bCs/>
        </w:rPr>
        <w:t>01 июня</w:t>
      </w:r>
      <w:r w:rsidRPr="00DC3DB6">
        <w:rPr>
          <w:bCs/>
        </w:rPr>
        <w:t xml:space="preserve"> 202</w:t>
      </w:r>
      <w:r w:rsidR="001C6FDC">
        <w:rPr>
          <w:bCs/>
        </w:rPr>
        <w:t>4</w:t>
      </w:r>
      <w:r w:rsidRPr="00DC3DB6">
        <w:rPr>
          <w:bCs/>
        </w:rPr>
        <w:t xml:space="preserve"> года.</w:t>
      </w:r>
    </w:p>
    <w:p w:rsidR="0057302D" w:rsidRPr="00DC3DB6" w:rsidRDefault="0057302D" w:rsidP="000C34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0C34DE" w:rsidRPr="00DC3DB6" w:rsidRDefault="000C34DE" w:rsidP="000C34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DC3DB6">
        <w:rPr>
          <w:rFonts w:ascii="Times New Roman CYR" w:hAnsi="Times New Roman CYR" w:cs="Times New Roman CYR"/>
          <w:b/>
        </w:rPr>
        <w:t>Номинации Конкурса:</w:t>
      </w:r>
    </w:p>
    <w:p w:rsidR="000C34DE" w:rsidRPr="00DC3DB6" w:rsidRDefault="000C34DE" w:rsidP="000C34DE">
      <w:pPr>
        <w:numPr>
          <w:ilvl w:val="0"/>
          <w:numId w:val="6"/>
        </w:numPr>
        <w:ind w:left="714" w:hanging="357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t xml:space="preserve"> </w:t>
      </w:r>
      <w:r w:rsidRPr="00DC3DB6">
        <w:rPr>
          <w:rFonts w:ascii="Times New Roman CYR" w:hAnsi="Times New Roman CYR" w:cs="Times New Roman CYR"/>
        </w:rPr>
        <w:t>«Ивановский сувенир»;</w:t>
      </w:r>
    </w:p>
    <w:p w:rsidR="000C34DE" w:rsidRPr="00DC3DB6" w:rsidRDefault="000C34DE" w:rsidP="000C34DE">
      <w:pPr>
        <w:numPr>
          <w:ilvl w:val="0"/>
          <w:numId w:val="6"/>
        </w:numPr>
        <w:ind w:left="714" w:hanging="357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t xml:space="preserve"> «Вышивка»;</w:t>
      </w:r>
    </w:p>
    <w:p w:rsidR="000C34DE" w:rsidRPr="00DC3DB6" w:rsidRDefault="000C34DE" w:rsidP="000C34DE">
      <w:pPr>
        <w:numPr>
          <w:ilvl w:val="0"/>
          <w:numId w:val="6"/>
        </w:numPr>
        <w:ind w:left="714" w:hanging="357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lastRenderedPageBreak/>
        <w:t xml:space="preserve"> «Куклы в народных костюмах»;</w:t>
      </w:r>
    </w:p>
    <w:p w:rsidR="000C34DE" w:rsidRPr="00DC3DB6" w:rsidRDefault="007F67C3" w:rsidP="000C34DE">
      <w:pPr>
        <w:numPr>
          <w:ilvl w:val="0"/>
          <w:numId w:val="6"/>
        </w:numPr>
        <w:ind w:left="714" w:hanging="357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t xml:space="preserve"> </w:t>
      </w:r>
      <w:r w:rsidR="000C34DE" w:rsidRPr="00DC3DB6">
        <w:rPr>
          <w:rFonts w:ascii="Times New Roman CYR" w:hAnsi="Times New Roman CYR" w:cs="Times New Roman CYR"/>
          <w:bCs/>
        </w:rPr>
        <w:t xml:space="preserve">«Роспись по </w:t>
      </w:r>
      <w:r w:rsidR="00D442C5">
        <w:rPr>
          <w:rFonts w:ascii="Times New Roman CYR" w:hAnsi="Times New Roman CYR" w:cs="Times New Roman CYR"/>
          <w:bCs/>
        </w:rPr>
        <w:t>различным материалам</w:t>
      </w:r>
      <w:r w:rsidR="000C34DE" w:rsidRPr="00DC3DB6">
        <w:rPr>
          <w:rFonts w:ascii="Times New Roman CYR" w:hAnsi="Times New Roman CYR" w:cs="Times New Roman CYR"/>
          <w:bCs/>
        </w:rPr>
        <w:t>»;</w:t>
      </w:r>
    </w:p>
    <w:p w:rsidR="000C34DE" w:rsidRPr="00DC3DB6" w:rsidRDefault="000C34DE" w:rsidP="000C34DE">
      <w:pPr>
        <w:numPr>
          <w:ilvl w:val="0"/>
          <w:numId w:val="6"/>
        </w:numPr>
        <w:ind w:left="714" w:hanging="357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t xml:space="preserve"> «Бисероплетение»;</w:t>
      </w:r>
    </w:p>
    <w:p w:rsidR="000C34DE" w:rsidRPr="00DC3DB6" w:rsidRDefault="000C34DE" w:rsidP="000C34DE">
      <w:pPr>
        <w:numPr>
          <w:ilvl w:val="0"/>
          <w:numId w:val="6"/>
        </w:numPr>
        <w:ind w:left="714" w:hanging="357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t xml:space="preserve"> «Вязание</w:t>
      </w:r>
      <w:r w:rsidR="007F67C3" w:rsidRPr="00DC3DB6">
        <w:rPr>
          <w:rFonts w:ascii="Times New Roman CYR" w:hAnsi="Times New Roman CYR" w:cs="Times New Roman CYR"/>
          <w:bCs/>
        </w:rPr>
        <w:t>, кружевоплетение</w:t>
      </w:r>
      <w:r w:rsidRPr="00DC3DB6">
        <w:rPr>
          <w:rFonts w:ascii="Times New Roman CYR" w:hAnsi="Times New Roman CYR" w:cs="Times New Roman CYR"/>
          <w:bCs/>
        </w:rPr>
        <w:t>»;</w:t>
      </w:r>
    </w:p>
    <w:p w:rsidR="000C34DE" w:rsidRPr="00DC3DB6" w:rsidRDefault="007F67C3" w:rsidP="000C34DE">
      <w:pPr>
        <w:numPr>
          <w:ilvl w:val="0"/>
          <w:numId w:val="6"/>
        </w:numPr>
        <w:ind w:left="714" w:hanging="357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t xml:space="preserve"> </w:t>
      </w:r>
      <w:r w:rsidR="000C34DE" w:rsidRPr="00DC3DB6">
        <w:rPr>
          <w:rFonts w:ascii="Times New Roman CYR" w:hAnsi="Times New Roman CYR" w:cs="Times New Roman CYR"/>
          <w:bCs/>
        </w:rPr>
        <w:t>«Керамика и пластика»;</w:t>
      </w:r>
    </w:p>
    <w:p w:rsidR="000C34DE" w:rsidRPr="00DC3DB6" w:rsidRDefault="000C34DE" w:rsidP="000C34DE">
      <w:pPr>
        <w:numPr>
          <w:ilvl w:val="0"/>
          <w:numId w:val="6"/>
        </w:numPr>
        <w:ind w:left="714" w:hanging="357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t xml:space="preserve"> «Резьба, выпиливание и выжигание по дереву»;</w:t>
      </w:r>
    </w:p>
    <w:p w:rsidR="000C34DE" w:rsidRPr="00DC3DB6" w:rsidRDefault="000C34DE" w:rsidP="000C34DE">
      <w:pPr>
        <w:numPr>
          <w:ilvl w:val="0"/>
          <w:numId w:val="6"/>
        </w:numPr>
        <w:ind w:left="714" w:hanging="357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t xml:space="preserve"> «Бумагопластика»;</w:t>
      </w:r>
    </w:p>
    <w:p w:rsidR="004459F2" w:rsidRPr="00DC3DB6" w:rsidRDefault="004459F2" w:rsidP="000C34DE">
      <w:pPr>
        <w:numPr>
          <w:ilvl w:val="0"/>
          <w:numId w:val="6"/>
        </w:numPr>
        <w:ind w:left="714" w:hanging="357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t xml:space="preserve"> «Текстильные фантазии»;</w:t>
      </w:r>
    </w:p>
    <w:p w:rsidR="000C34DE" w:rsidRPr="00DC3DB6" w:rsidRDefault="004459F2" w:rsidP="000C34DE">
      <w:pPr>
        <w:numPr>
          <w:ilvl w:val="0"/>
          <w:numId w:val="6"/>
        </w:numPr>
        <w:ind w:left="714" w:hanging="357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t xml:space="preserve"> </w:t>
      </w:r>
      <w:r w:rsidR="000C34DE" w:rsidRPr="00DC3DB6">
        <w:rPr>
          <w:rFonts w:ascii="Times New Roman CYR" w:hAnsi="Times New Roman CYR" w:cs="Times New Roman CYR"/>
          <w:bCs/>
        </w:rPr>
        <w:t>«Мозаика ремёсел».</w:t>
      </w:r>
    </w:p>
    <w:p w:rsidR="000C34DE" w:rsidRPr="00DC3DB6" w:rsidRDefault="000C34DE" w:rsidP="006F1869">
      <w:pPr>
        <w:ind w:firstLine="426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При наличии менее 3-х заявок на участие в определённой номинации Оргкомитет оставляет за собой право не проводить оценку работ в этой номинации. Такие работы будут оцениваться в номинации «Мозаика ремёсел».</w:t>
      </w:r>
    </w:p>
    <w:p w:rsidR="000C34DE" w:rsidRPr="00DC3DB6" w:rsidRDefault="000C34DE" w:rsidP="006F1869">
      <w:pPr>
        <w:ind w:firstLine="426"/>
        <w:jc w:val="both"/>
        <w:rPr>
          <w:rFonts w:ascii="Times New Roman CYR" w:hAnsi="Times New Roman CYR" w:cs="Times New Roman CYR"/>
          <w:bCs/>
        </w:rPr>
      </w:pPr>
      <w:r w:rsidRPr="00DC3DB6">
        <w:rPr>
          <w:rFonts w:ascii="Times New Roman CYR" w:hAnsi="Times New Roman CYR" w:cs="Times New Roman CYR"/>
          <w:bCs/>
        </w:rPr>
        <w:t xml:space="preserve">Работы </w:t>
      </w:r>
      <w:r w:rsidRPr="00DC3DB6">
        <w:t xml:space="preserve">в номинации </w:t>
      </w:r>
      <w:r w:rsidRPr="00DC3DB6">
        <w:rPr>
          <w:rFonts w:ascii="Times New Roman CYR" w:hAnsi="Times New Roman CYR" w:cs="Times New Roman CYR"/>
          <w:b/>
          <w:bCs/>
        </w:rPr>
        <w:t xml:space="preserve">«Ивановский сувенир» </w:t>
      </w:r>
      <w:r w:rsidR="004459F2" w:rsidRPr="00DC3DB6">
        <w:rPr>
          <w:rFonts w:ascii="Times New Roman CYR" w:hAnsi="Times New Roman CYR" w:cs="Times New Roman CYR"/>
          <w:bCs/>
        </w:rPr>
        <w:t>могут быть</w:t>
      </w:r>
      <w:r w:rsidRPr="00DC3DB6">
        <w:rPr>
          <w:rFonts w:ascii="Times New Roman CYR" w:hAnsi="Times New Roman CYR" w:cs="Times New Roman CYR"/>
          <w:bCs/>
        </w:rPr>
        <w:t xml:space="preserve"> выполнены в любой технике. </w:t>
      </w:r>
    </w:p>
    <w:p w:rsidR="004459F2" w:rsidRPr="00DC3DB6" w:rsidRDefault="004459F2" w:rsidP="006F1869">
      <w:pPr>
        <w:ind w:firstLine="426"/>
        <w:jc w:val="both"/>
      </w:pPr>
      <w:r w:rsidRPr="00DC3DB6">
        <w:t xml:space="preserve">В номинации </w:t>
      </w:r>
      <w:r w:rsidRPr="00DC3DB6">
        <w:rPr>
          <w:rFonts w:ascii="Times New Roman CYR" w:hAnsi="Times New Roman CYR" w:cs="Times New Roman CYR"/>
          <w:b/>
          <w:bCs/>
        </w:rPr>
        <w:t xml:space="preserve">«Вышивка» </w:t>
      </w:r>
      <w:r w:rsidRPr="00DC3DB6">
        <w:t>представляются работы, выполненные в различных техниках вышивки.</w:t>
      </w:r>
    </w:p>
    <w:p w:rsidR="001C6FDC" w:rsidRDefault="001C6FDC" w:rsidP="001C6FDC">
      <w:pPr>
        <w:ind w:firstLine="426"/>
        <w:jc w:val="both"/>
        <w:rPr>
          <w:rFonts w:ascii="Times New Roman CYR" w:hAnsi="Times New Roman CYR" w:cs="Times New Roman CYR"/>
          <w:bCs/>
        </w:rPr>
      </w:pPr>
      <w:r w:rsidRPr="00DC3DB6">
        <w:t xml:space="preserve">В номинации </w:t>
      </w:r>
      <w:r w:rsidRPr="001C6FDC">
        <w:rPr>
          <w:rFonts w:ascii="Times New Roman CYR" w:hAnsi="Times New Roman CYR" w:cs="Times New Roman CYR"/>
          <w:b/>
          <w:bCs/>
        </w:rPr>
        <w:t>«Роспись»</w:t>
      </w:r>
      <w:r>
        <w:rPr>
          <w:rFonts w:ascii="Times New Roman CYR" w:hAnsi="Times New Roman CYR" w:cs="Times New Roman CYR"/>
          <w:bCs/>
        </w:rPr>
        <w:t xml:space="preserve"> </w:t>
      </w:r>
      <w:r w:rsidRPr="00DC3DB6">
        <w:t>представляются работы,</w:t>
      </w:r>
      <w:r w:rsidRPr="001C6FDC">
        <w:t xml:space="preserve"> </w:t>
      </w:r>
      <w:r w:rsidRPr="00DC3DB6">
        <w:t>выполненные в различных техниках</w:t>
      </w:r>
      <w:r>
        <w:t xml:space="preserve"> росписи по различным материалам</w:t>
      </w:r>
      <w:r w:rsidR="00D442C5">
        <w:t xml:space="preserve"> (</w:t>
      </w:r>
      <w:r w:rsidR="00D442C5" w:rsidRPr="00D442C5">
        <w:t>по дереву, по стеклу, по ткани</w:t>
      </w:r>
      <w:r w:rsidR="00D442C5">
        <w:t>)</w:t>
      </w:r>
      <w:r>
        <w:t xml:space="preserve">. </w:t>
      </w:r>
      <w:r w:rsidR="00D442C5">
        <w:t>Работы с использованием д</w:t>
      </w:r>
      <w:r>
        <w:t>екупаж</w:t>
      </w:r>
      <w:r w:rsidR="00D442C5">
        <w:t>а и аппликации в данной номинации не принимаются</w:t>
      </w:r>
      <w:r w:rsidR="00D442C5">
        <w:rPr>
          <w:rFonts w:ascii="Times New Roman CYR" w:hAnsi="Times New Roman CYR" w:cs="Times New Roman CYR"/>
          <w:bCs/>
        </w:rPr>
        <w:t>.</w:t>
      </w:r>
    </w:p>
    <w:p w:rsidR="000C34DE" w:rsidRPr="00DC3DB6" w:rsidRDefault="000C34DE" w:rsidP="006F1869">
      <w:pPr>
        <w:ind w:firstLine="426"/>
        <w:jc w:val="both"/>
        <w:rPr>
          <w:rFonts w:ascii="Times New Roman CYR" w:hAnsi="Times New Roman CYR" w:cs="Times New Roman CYR"/>
          <w:bCs/>
        </w:rPr>
      </w:pPr>
      <w:r w:rsidRPr="00DC3DB6">
        <w:t xml:space="preserve">В номинации </w:t>
      </w:r>
      <w:r w:rsidRPr="00DC3DB6">
        <w:rPr>
          <w:rFonts w:ascii="Times New Roman CYR" w:hAnsi="Times New Roman CYR" w:cs="Times New Roman CYR"/>
          <w:b/>
          <w:bCs/>
        </w:rPr>
        <w:t>«</w:t>
      </w:r>
      <w:r w:rsidR="004459F2" w:rsidRPr="00DC3DB6">
        <w:rPr>
          <w:rFonts w:ascii="Times New Roman CYR" w:hAnsi="Times New Roman CYR" w:cs="Times New Roman CYR"/>
          <w:b/>
          <w:bCs/>
        </w:rPr>
        <w:t>Вязание, к</w:t>
      </w:r>
      <w:r w:rsidRPr="00DC3DB6">
        <w:rPr>
          <w:rFonts w:ascii="Times New Roman CYR" w:hAnsi="Times New Roman CYR" w:cs="Times New Roman CYR"/>
          <w:b/>
          <w:bCs/>
        </w:rPr>
        <w:t xml:space="preserve">ружевоплетение» </w:t>
      </w:r>
      <w:r w:rsidR="004459F2" w:rsidRPr="00DC3DB6">
        <w:t xml:space="preserve">представляются </w:t>
      </w:r>
      <w:r w:rsidRPr="00DC3DB6">
        <w:t xml:space="preserve">работы, выполненные </w:t>
      </w:r>
      <w:r w:rsidRPr="00DC3DB6">
        <w:rPr>
          <w:rFonts w:ascii="Times New Roman CYR" w:hAnsi="Times New Roman CYR" w:cs="Times New Roman CYR"/>
          <w:bCs/>
        </w:rPr>
        <w:t>крючком, спицами, на челноках, вилке</w:t>
      </w:r>
      <w:r w:rsidR="004459F2" w:rsidRPr="00DC3DB6">
        <w:rPr>
          <w:rFonts w:ascii="Times New Roman CYR" w:hAnsi="Times New Roman CYR" w:cs="Times New Roman CYR"/>
          <w:bCs/>
        </w:rPr>
        <w:t xml:space="preserve"> (сувениры, игрушки, кружева)</w:t>
      </w:r>
      <w:r w:rsidRPr="00DC3DB6">
        <w:rPr>
          <w:rFonts w:ascii="Times New Roman CYR" w:hAnsi="Times New Roman CYR" w:cs="Times New Roman CYR"/>
          <w:bCs/>
        </w:rPr>
        <w:t>.</w:t>
      </w:r>
    </w:p>
    <w:p w:rsidR="004459F2" w:rsidRPr="00DC3DB6" w:rsidRDefault="004459F2" w:rsidP="006F1869">
      <w:pPr>
        <w:ind w:firstLine="426"/>
        <w:jc w:val="both"/>
        <w:rPr>
          <w:rFonts w:ascii="Times New Roman CYR" w:hAnsi="Times New Roman CYR" w:cs="Times New Roman CYR"/>
          <w:bCs/>
        </w:rPr>
      </w:pPr>
      <w:r w:rsidRPr="00DC3DB6">
        <w:t xml:space="preserve">В номинации </w:t>
      </w:r>
      <w:r w:rsidRPr="00DC3DB6">
        <w:rPr>
          <w:rFonts w:ascii="Times New Roman CYR" w:hAnsi="Times New Roman CYR" w:cs="Times New Roman CYR"/>
          <w:b/>
          <w:bCs/>
        </w:rPr>
        <w:t xml:space="preserve">«Текстильные фантазии» </w:t>
      </w:r>
      <w:r w:rsidRPr="00DC3DB6">
        <w:t>представляются работы, выполненные из ткани (лоскутная техника, текстильные куклы и игрушки, цветы из ткани).</w:t>
      </w:r>
    </w:p>
    <w:p w:rsidR="000C34DE" w:rsidRPr="00DC3DB6" w:rsidRDefault="000C34DE" w:rsidP="006F1869">
      <w:pPr>
        <w:ind w:firstLine="426"/>
        <w:jc w:val="both"/>
      </w:pPr>
      <w:r w:rsidRPr="00DC3DB6">
        <w:t xml:space="preserve">В номинации </w:t>
      </w:r>
      <w:r w:rsidRPr="00DC3DB6">
        <w:rPr>
          <w:b/>
        </w:rPr>
        <w:t>«Мозаика ремёсел»</w:t>
      </w:r>
      <w:r w:rsidRPr="00DC3DB6">
        <w:t xml:space="preserve"> представляются работы, выполненные в техниках, не включённых в основные разделы.</w:t>
      </w:r>
    </w:p>
    <w:p w:rsidR="000C34DE" w:rsidRPr="00DC3DB6" w:rsidRDefault="000C34DE" w:rsidP="000C34D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620AF6" w:rsidRPr="00DC3DB6" w:rsidRDefault="00620AF6" w:rsidP="00620AF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DC3DB6">
        <w:rPr>
          <w:rFonts w:ascii="Times New Roman CYR" w:hAnsi="Times New Roman CYR" w:cs="Times New Roman CYR"/>
          <w:b/>
          <w:bCs/>
        </w:rPr>
        <w:t>Условия Конкурса</w:t>
      </w:r>
    </w:p>
    <w:p w:rsidR="004622B1" w:rsidRPr="00340FA8" w:rsidRDefault="00620AF6" w:rsidP="004622B1">
      <w:pPr>
        <w:widowControl w:val="0"/>
        <w:suppressAutoHyphens/>
        <w:ind w:firstLine="708"/>
        <w:jc w:val="both"/>
        <w:rPr>
          <w:rFonts w:eastAsia="Lucida Sans Unicode" w:cs="Tahoma"/>
          <w:lang w:bidi="ru-RU"/>
        </w:rPr>
      </w:pPr>
      <w:r w:rsidRPr="00DC3DB6">
        <w:rPr>
          <w:rFonts w:ascii="Times New Roman CYR" w:hAnsi="Times New Roman CYR" w:cs="Times New Roman CYR"/>
        </w:rPr>
        <w:t xml:space="preserve">На Конкурс принимается </w:t>
      </w:r>
      <w:r w:rsidRPr="00D442C5">
        <w:rPr>
          <w:rFonts w:ascii="Times New Roman CYR" w:hAnsi="Times New Roman CYR" w:cs="Times New Roman CYR"/>
          <w:b/>
        </w:rPr>
        <w:t>не более 3-х работ в номинации</w:t>
      </w:r>
      <w:r w:rsidRPr="00DC3DB6">
        <w:rPr>
          <w:rFonts w:ascii="Times New Roman CYR" w:hAnsi="Times New Roman CYR" w:cs="Times New Roman CYR"/>
        </w:rPr>
        <w:t xml:space="preserve"> от объединения (студии) учреждения дополнительного образования и </w:t>
      </w:r>
      <w:r w:rsidRPr="00DC3DB6">
        <w:rPr>
          <w:rFonts w:ascii="Times New Roman CYR" w:hAnsi="Times New Roman CYR" w:cs="Times New Roman CYR"/>
          <w:b/>
        </w:rPr>
        <w:t>не более 5-ти работ</w:t>
      </w:r>
      <w:r w:rsidRPr="00DC3DB6">
        <w:rPr>
          <w:rFonts w:ascii="Times New Roman CYR" w:hAnsi="Times New Roman CYR" w:cs="Times New Roman CYR"/>
        </w:rPr>
        <w:t xml:space="preserve"> </w:t>
      </w:r>
      <w:r w:rsidR="00D442C5" w:rsidRPr="00D442C5">
        <w:rPr>
          <w:rFonts w:ascii="Times New Roman CYR" w:hAnsi="Times New Roman CYR" w:cs="Times New Roman CYR"/>
          <w:b/>
        </w:rPr>
        <w:t>в номинации</w:t>
      </w:r>
      <w:r w:rsidR="00D442C5" w:rsidRPr="00DC3DB6">
        <w:rPr>
          <w:rFonts w:ascii="Times New Roman CYR" w:hAnsi="Times New Roman CYR" w:cs="Times New Roman CYR"/>
        </w:rPr>
        <w:t xml:space="preserve"> </w:t>
      </w:r>
      <w:r w:rsidRPr="00DC3DB6">
        <w:rPr>
          <w:rFonts w:ascii="Times New Roman CYR" w:hAnsi="Times New Roman CYR" w:cs="Times New Roman CYR"/>
        </w:rPr>
        <w:t xml:space="preserve">от общеобразовательного учреждения (школы). </w:t>
      </w:r>
      <w:r w:rsidR="004622B1" w:rsidRPr="00340FA8">
        <w:rPr>
          <w:rFonts w:eastAsia="Lucida Sans Unicode" w:cs="Tahoma"/>
          <w:lang w:bidi="ru-RU"/>
        </w:rPr>
        <w:t xml:space="preserve">ВНИМАНИЕ: </w:t>
      </w:r>
      <w:r w:rsidR="004622B1" w:rsidRPr="00340FA8">
        <w:rPr>
          <w:rFonts w:eastAsia="Lucida Sans Unicode" w:cs="Tahoma"/>
          <w:b/>
          <w:lang w:bidi="ru-RU"/>
        </w:rPr>
        <w:t>от одного индивидуального участника на Фестиваль принимается только 1 работа</w:t>
      </w:r>
      <w:r w:rsidR="004622B1" w:rsidRPr="00340FA8">
        <w:rPr>
          <w:rFonts w:eastAsia="Lucida Sans Unicode" w:cs="Tahoma"/>
          <w:lang w:bidi="ru-RU"/>
        </w:rPr>
        <w:t>.</w:t>
      </w:r>
    </w:p>
    <w:p w:rsidR="00D442C5" w:rsidRPr="00DC3DB6" w:rsidRDefault="00620AF6" w:rsidP="004622B1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/>
        </w:rPr>
      </w:pPr>
      <w:r w:rsidRPr="00DC3DB6">
        <w:rPr>
          <w:rFonts w:ascii="Times New Roman CYR" w:hAnsi="Times New Roman CYR" w:cs="Times New Roman CYR"/>
        </w:rPr>
        <w:t xml:space="preserve">Работы, представленные на Конкурс, должны быть результатом творческого проекта и выполнены </w:t>
      </w:r>
      <w:r w:rsidRPr="00DC3DB6">
        <w:t>самостоятельно под руководством педагога</w:t>
      </w:r>
      <w:r w:rsidRPr="00DC3DB6">
        <w:rPr>
          <w:rFonts w:ascii="Times New Roman CYR" w:hAnsi="Times New Roman CYR" w:cs="Times New Roman CYR"/>
        </w:rPr>
        <w:t>.</w:t>
      </w:r>
      <w:r w:rsidR="00D442C5" w:rsidRPr="00D442C5">
        <w:rPr>
          <w:rFonts w:ascii="Times New Roman CYR" w:hAnsi="Times New Roman CYR" w:cs="Times New Roman CYR"/>
          <w:b/>
        </w:rPr>
        <w:t xml:space="preserve"> </w:t>
      </w:r>
      <w:r w:rsidR="00D442C5" w:rsidRPr="00DC3DB6">
        <w:rPr>
          <w:rFonts w:ascii="Times New Roman CYR" w:hAnsi="Times New Roman CYR" w:cs="Times New Roman CYR"/>
          <w:b/>
        </w:rPr>
        <w:t>РАБОТЫ, ВЫПОЛНЕННЫЕ ДЕТЬМИ СОВМЕСТНО С РОДИТЕЛЯМИ И ПЕДАГОГАМИ, НА КОНКУРС НЕ ПРИНИМАЮТСЯ.</w:t>
      </w:r>
    </w:p>
    <w:p w:rsidR="00620AF6" w:rsidRPr="00DC3DB6" w:rsidRDefault="00620AF6" w:rsidP="006F186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Работы должны быть авторскими, могут быть индивидуальными или коллективными. Ответственность за соблюдение авторских прав работы (материалов, использованных в ней), участвующей в Конкурсе, несёт автор, приславший данную работу.</w:t>
      </w:r>
    </w:p>
    <w:p w:rsidR="00620AF6" w:rsidRPr="00DC3DB6" w:rsidRDefault="00620AF6" w:rsidP="006F186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Работы, принимавшие ранее участие в </w:t>
      </w:r>
      <w:r w:rsidR="00F94C1B" w:rsidRPr="00DC3DB6">
        <w:rPr>
          <w:rFonts w:ascii="Times New Roman CYR" w:hAnsi="Times New Roman CYR" w:cs="Times New Roman CYR"/>
        </w:rPr>
        <w:t>данном Конкурсе,</w:t>
      </w:r>
      <w:r w:rsidRPr="00DC3DB6">
        <w:rPr>
          <w:rFonts w:ascii="Times New Roman CYR" w:hAnsi="Times New Roman CYR" w:cs="Times New Roman CYR"/>
        </w:rPr>
        <w:t xml:space="preserve"> к участию не допускаются. </w:t>
      </w:r>
    </w:p>
    <w:p w:rsidR="0057302D" w:rsidRPr="00DC3DB6" w:rsidRDefault="0057302D" w:rsidP="006F1869">
      <w:pPr>
        <w:pStyle w:val="31"/>
        <w:spacing w:line="240" w:lineRule="auto"/>
        <w:ind w:firstLine="426"/>
        <w:rPr>
          <w:sz w:val="24"/>
          <w:szCs w:val="24"/>
        </w:rPr>
      </w:pPr>
      <w:r w:rsidRPr="00DC3DB6">
        <w:rPr>
          <w:sz w:val="24"/>
          <w:szCs w:val="24"/>
        </w:rPr>
        <w:t>Размер представленных работ не должен превышать</w:t>
      </w:r>
      <w:r w:rsidR="0005218D">
        <w:rPr>
          <w:sz w:val="24"/>
          <w:szCs w:val="24"/>
        </w:rPr>
        <w:t xml:space="preserve"> </w:t>
      </w:r>
      <w:r w:rsidR="0005218D" w:rsidRPr="00D048BF">
        <w:rPr>
          <w:sz w:val="24"/>
          <w:szCs w:val="24"/>
        </w:rPr>
        <w:t xml:space="preserve">размера </w:t>
      </w:r>
      <w:r w:rsidRPr="00D048BF">
        <w:rPr>
          <w:sz w:val="24"/>
          <w:szCs w:val="24"/>
        </w:rPr>
        <w:t>60х60 см</w:t>
      </w:r>
      <w:r w:rsidRPr="00DC3DB6">
        <w:rPr>
          <w:sz w:val="24"/>
          <w:szCs w:val="24"/>
        </w:rPr>
        <w:t xml:space="preserve">. Картины и панно должны быть оформлены в рамки и быть полностью подготовлены к демонстрации </w:t>
      </w:r>
      <w:r w:rsidR="00F94C1B" w:rsidRPr="00DC3DB6">
        <w:rPr>
          <w:sz w:val="24"/>
          <w:szCs w:val="24"/>
        </w:rPr>
        <w:t xml:space="preserve">на стенах </w:t>
      </w:r>
      <w:r w:rsidRPr="00DC3DB6">
        <w:rPr>
          <w:sz w:val="24"/>
          <w:szCs w:val="24"/>
        </w:rPr>
        <w:t>(наличие петель, крепежа.) Работы, предназначенные для демонстрации на столах, должны иметь соответствующие подставки или крепления.</w:t>
      </w:r>
    </w:p>
    <w:p w:rsidR="00620AF6" w:rsidRPr="00DC3DB6" w:rsidRDefault="00620AF6" w:rsidP="006F1869">
      <w:pPr>
        <w:autoSpaceDE w:val="0"/>
        <w:autoSpaceDN w:val="0"/>
        <w:adjustRightInd w:val="0"/>
        <w:ind w:firstLine="426"/>
        <w:jc w:val="both"/>
      </w:pPr>
      <w:r w:rsidRPr="00DC3DB6">
        <w:t>Представляя свою работу, автор автоматически даёт право организаторам Конкурса на её использование (размещение в сети Интернет, публикацию, участие в творческих проектах и т.п.).</w:t>
      </w:r>
    </w:p>
    <w:p w:rsidR="00620AF6" w:rsidRPr="00DC3DB6" w:rsidRDefault="00620AF6" w:rsidP="006F186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C3DB6">
        <w:t>Оргкомитет оставляет за собой право отбора работ для экспонирования,</w:t>
      </w:r>
      <w:r w:rsidRPr="00DC3DB6">
        <w:rPr>
          <w:rFonts w:ascii="Times New Roman CYR" w:hAnsi="Times New Roman CYR" w:cs="Times New Roman CYR"/>
        </w:rPr>
        <w:t xml:space="preserve"> публикации, направления на другие творческие конкурсы и выставки различного уровня. </w:t>
      </w:r>
    </w:p>
    <w:p w:rsidR="0057302D" w:rsidRPr="00DC3DB6" w:rsidRDefault="0057302D" w:rsidP="00620AF6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/>
        </w:rPr>
      </w:pPr>
    </w:p>
    <w:p w:rsidR="00620AF6" w:rsidRPr="00DC3DB6" w:rsidRDefault="00620AF6" w:rsidP="006F1869">
      <w:pPr>
        <w:autoSpaceDE w:val="0"/>
        <w:autoSpaceDN w:val="0"/>
        <w:adjustRightInd w:val="0"/>
        <w:ind w:firstLine="426"/>
        <w:jc w:val="both"/>
      </w:pPr>
      <w:r w:rsidRPr="00DC3DB6">
        <w:t xml:space="preserve">Каждая работа должна иметь </w:t>
      </w:r>
      <w:r w:rsidRPr="00DC3DB6">
        <w:rPr>
          <w:b/>
        </w:rPr>
        <w:t>этикетку</w:t>
      </w:r>
      <w:r w:rsidR="0057302D" w:rsidRPr="00DC3DB6">
        <w:rPr>
          <w:b/>
        </w:rPr>
        <w:t xml:space="preserve"> </w:t>
      </w:r>
      <w:r w:rsidR="0057302D" w:rsidRPr="00DC3DB6">
        <w:t>(</w:t>
      </w:r>
      <w:hyperlink w:anchor="приложение2" w:history="1">
        <w:r w:rsidR="0057302D" w:rsidRPr="000F466B">
          <w:rPr>
            <w:rStyle w:val="af"/>
          </w:rPr>
          <w:t>Приложение №</w:t>
        </w:r>
        <w:r w:rsidR="00F40A6F" w:rsidRPr="000F466B">
          <w:rPr>
            <w:rStyle w:val="af"/>
          </w:rPr>
          <w:t>2</w:t>
        </w:r>
      </w:hyperlink>
      <w:r w:rsidR="0057302D" w:rsidRPr="00DC3DB6">
        <w:t>)</w:t>
      </w:r>
      <w:r w:rsidRPr="00DC3DB6">
        <w:rPr>
          <w:b/>
        </w:rPr>
        <w:t xml:space="preserve"> размером 10х6 см</w:t>
      </w:r>
      <w:r w:rsidRPr="00DC3DB6">
        <w:rPr>
          <w:bCs/>
        </w:rPr>
        <w:t>,</w:t>
      </w:r>
      <w:r w:rsidRPr="00DC3DB6">
        <w:t xml:space="preserve"> в которой указывается следующая информация:</w:t>
      </w:r>
    </w:p>
    <w:p w:rsidR="00D40612" w:rsidRPr="00DC3DB6" w:rsidRDefault="00D40612" w:rsidP="00D406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учреждение;</w:t>
      </w:r>
    </w:p>
    <w:p w:rsidR="00D40612" w:rsidRPr="00DC3DB6" w:rsidRDefault="00D40612" w:rsidP="00D406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название работы (экспоната);</w:t>
      </w:r>
    </w:p>
    <w:p w:rsidR="00D40612" w:rsidRPr="00DC3DB6" w:rsidRDefault="00D40612" w:rsidP="00D406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техника исполнения;</w:t>
      </w:r>
    </w:p>
    <w:p w:rsidR="00D40612" w:rsidRPr="00DC3DB6" w:rsidRDefault="00D40612" w:rsidP="00D406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название номинации;</w:t>
      </w:r>
    </w:p>
    <w:p w:rsidR="00D40612" w:rsidRPr="00DC3DB6" w:rsidRDefault="00D40612" w:rsidP="00D406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фамилия, имя (полностью), возраст автора;</w:t>
      </w:r>
    </w:p>
    <w:p w:rsidR="00D40612" w:rsidRPr="00DC3DB6" w:rsidRDefault="00D40612" w:rsidP="00D406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название объединения (при наличии);</w:t>
      </w:r>
    </w:p>
    <w:p w:rsidR="00620AF6" w:rsidRPr="00DC3DB6" w:rsidRDefault="00620AF6" w:rsidP="00620AF6">
      <w:pPr>
        <w:autoSpaceDE w:val="0"/>
        <w:autoSpaceDN w:val="0"/>
        <w:adjustRightInd w:val="0"/>
        <w:jc w:val="both"/>
      </w:pPr>
      <w:r w:rsidRPr="00DC3DB6">
        <w:lastRenderedPageBreak/>
        <w:t>- ФИО педагога (полностью).</w:t>
      </w:r>
    </w:p>
    <w:p w:rsidR="0057302D" w:rsidRPr="00DC3DB6" w:rsidRDefault="0057302D" w:rsidP="0057302D">
      <w:pPr>
        <w:autoSpaceDE w:val="0"/>
        <w:autoSpaceDN w:val="0"/>
        <w:adjustRightInd w:val="0"/>
        <w:spacing w:line="252" w:lineRule="auto"/>
        <w:ind w:firstLine="66"/>
        <w:jc w:val="center"/>
        <w:rPr>
          <w:b/>
        </w:rPr>
      </w:pPr>
    </w:p>
    <w:p w:rsidR="0057302D" w:rsidRPr="00DC3DB6" w:rsidRDefault="0057302D" w:rsidP="00981737">
      <w:pPr>
        <w:autoSpaceDE w:val="0"/>
        <w:autoSpaceDN w:val="0"/>
        <w:adjustRightInd w:val="0"/>
        <w:spacing w:line="252" w:lineRule="auto"/>
        <w:ind w:right="-286"/>
        <w:jc w:val="center"/>
        <w:rPr>
          <w:b/>
        </w:rPr>
      </w:pPr>
      <w:r w:rsidRPr="00DC3DB6">
        <w:rPr>
          <w:b/>
        </w:rPr>
        <w:t>Требования к оформлению коллективной заявки, предоставленной в электронном виде:</w:t>
      </w:r>
    </w:p>
    <w:p w:rsidR="0057302D" w:rsidRPr="00DC3DB6" w:rsidRDefault="0057302D" w:rsidP="0057302D">
      <w:pPr>
        <w:autoSpaceDE w:val="0"/>
        <w:autoSpaceDN w:val="0"/>
        <w:adjustRightInd w:val="0"/>
        <w:spacing w:line="252" w:lineRule="auto"/>
        <w:ind w:firstLine="66"/>
        <w:jc w:val="both"/>
        <w:rPr>
          <w:b/>
        </w:rPr>
      </w:pPr>
      <w:r w:rsidRPr="00DC3DB6">
        <w:rPr>
          <w:b/>
        </w:rPr>
        <w:t xml:space="preserve">- </w:t>
      </w:r>
      <w:r w:rsidRPr="00DC3DB6">
        <w:t xml:space="preserve">для гарантии своевременного поступления вашей заявки в Оргкомитет конкурса </w:t>
      </w:r>
      <w:r w:rsidRPr="00DC3DB6">
        <w:rPr>
          <w:b/>
        </w:rPr>
        <w:t>в теме электронного письма</w:t>
      </w:r>
      <w:r w:rsidRPr="00DC3DB6">
        <w:t xml:space="preserve"> </w:t>
      </w:r>
      <w:r w:rsidRPr="00DC3DB6">
        <w:rPr>
          <w:b/>
        </w:rPr>
        <w:t xml:space="preserve">необходимо указать НАИМЕНОВАНИЕ УЧРЕЖДЕНИЯ </w:t>
      </w:r>
      <w:r w:rsidRPr="00DC3DB6">
        <w:t>и</w:t>
      </w:r>
      <w:r w:rsidRPr="00DC3DB6">
        <w:rPr>
          <w:b/>
        </w:rPr>
        <w:t xml:space="preserve"> название конкурса</w:t>
      </w:r>
      <w:r w:rsidRPr="00DC3DB6">
        <w:t xml:space="preserve"> </w:t>
      </w:r>
      <w:r w:rsidRPr="00DC3DB6">
        <w:rPr>
          <w:b/>
        </w:rPr>
        <w:t>«</w:t>
      </w:r>
      <w:r w:rsidRPr="00DC3DB6">
        <w:rPr>
          <w:b/>
          <w:bCs/>
        </w:rPr>
        <w:t>МАЛАХИТОВАЯ ШКАТУЛКА</w:t>
      </w:r>
      <w:r w:rsidR="00D442C5">
        <w:rPr>
          <w:b/>
          <w:bCs/>
        </w:rPr>
        <w:t xml:space="preserve"> </w:t>
      </w:r>
      <w:r w:rsidRPr="00DC3DB6">
        <w:rPr>
          <w:b/>
          <w:bCs/>
        </w:rPr>
        <w:t>-</w:t>
      </w:r>
      <w:r w:rsidR="00D442C5">
        <w:rPr>
          <w:b/>
          <w:bCs/>
        </w:rPr>
        <w:t xml:space="preserve"> </w:t>
      </w:r>
      <w:r w:rsidRPr="00DC3DB6">
        <w:rPr>
          <w:b/>
          <w:bCs/>
        </w:rPr>
        <w:t>202</w:t>
      </w:r>
      <w:r w:rsidR="00D442C5">
        <w:rPr>
          <w:b/>
          <w:bCs/>
        </w:rPr>
        <w:t>4</w:t>
      </w:r>
      <w:r w:rsidRPr="00DC3DB6">
        <w:rPr>
          <w:b/>
        </w:rPr>
        <w:t>»;</w:t>
      </w:r>
    </w:p>
    <w:p w:rsidR="0057302D" w:rsidRPr="00DC3DB6" w:rsidRDefault="0057302D" w:rsidP="0057302D">
      <w:pPr>
        <w:autoSpaceDE w:val="0"/>
        <w:autoSpaceDN w:val="0"/>
        <w:adjustRightInd w:val="0"/>
        <w:jc w:val="both"/>
      </w:pPr>
      <w:r w:rsidRPr="00DC3DB6">
        <w:t xml:space="preserve">- к письму прикрепляется </w:t>
      </w:r>
      <w:r w:rsidRPr="00DC3DB6">
        <w:rPr>
          <w:b/>
        </w:rPr>
        <w:t>коллективная заявка от учреждения</w:t>
      </w:r>
      <w:r w:rsidRPr="00DC3DB6">
        <w:t xml:space="preserve"> в отдельном файле в формате программы</w:t>
      </w:r>
      <w:r w:rsidRPr="00DC3DB6">
        <w:rPr>
          <w:b/>
        </w:rPr>
        <w:t xml:space="preserve"> </w:t>
      </w:r>
      <w:r w:rsidRPr="00DC3DB6">
        <w:rPr>
          <w:b/>
          <w:lang w:val="en-US"/>
        </w:rPr>
        <w:t>Microsoft</w:t>
      </w:r>
      <w:r w:rsidRPr="00DC3DB6">
        <w:rPr>
          <w:b/>
        </w:rPr>
        <w:t xml:space="preserve"> </w:t>
      </w:r>
      <w:r w:rsidRPr="00DC3DB6">
        <w:rPr>
          <w:b/>
          <w:lang w:val="en-US"/>
        </w:rPr>
        <w:t>Word</w:t>
      </w:r>
      <w:r w:rsidRPr="00DC3DB6">
        <w:t xml:space="preserve"> установленного образца (</w:t>
      </w:r>
      <w:hyperlink w:anchor="приложение1" w:history="1">
        <w:r w:rsidRPr="000F466B">
          <w:rPr>
            <w:rStyle w:val="af"/>
          </w:rPr>
          <w:t>Приложение №1</w:t>
        </w:r>
      </w:hyperlink>
      <w:r w:rsidRPr="00DC3DB6">
        <w:t xml:space="preserve">). </w:t>
      </w:r>
    </w:p>
    <w:p w:rsidR="0057302D" w:rsidRPr="00DC3DB6" w:rsidRDefault="0057302D" w:rsidP="0057302D">
      <w:pPr>
        <w:autoSpaceDE w:val="0"/>
        <w:autoSpaceDN w:val="0"/>
        <w:adjustRightInd w:val="0"/>
        <w:jc w:val="both"/>
        <w:rPr>
          <w:b/>
        </w:rPr>
      </w:pPr>
      <w:r w:rsidRPr="00DC3DB6">
        <w:rPr>
          <w:b/>
        </w:rPr>
        <w:t>Изменения в таблице формы заявки</w:t>
      </w:r>
      <w:r w:rsidRPr="00DC3DB6">
        <w:t xml:space="preserve"> </w:t>
      </w:r>
      <w:r w:rsidRPr="00DC3DB6">
        <w:rPr>
          <w:b/>
        </w:rPr>
        <w:t>НЕ ДОПУСКАЮТСЯ</w:t>
      </w:r>
      <w:r w:rsidRPr="00DC3DB6">
        <w:t xml:space="preserve"> (объединение ячеек и строк, изменение шрифта и т.д.); данные, указанные в заявке, будут использованы для оформления наградных материалов.</w:t>
      </w:r>
      <w:r w:rsidRPr="00DC3DB6">
        <w:rPr>
          <w:b/>
        </w:rPr>
        <w:t xml:space="preserve"> </w:t>
      </w:r>
    </w:p>
    <w:p w:rsidR="0057302D" w:rsidRPr="00DC3DB6" w:rsidRDefault="0057302D" w:rsidP="0057302D">
      <w:pPr>
        <w:autoSpaceDE w:val="0"/>
        <w:autoSpaceDN w:val="0"/>
        <w:adjustRightInd w:val="0"/>
        <w:jc w:val="both"/>
      </w:pPr>
      <w:r w:rsidRPr="00DC3DB6">
        <w:rPr>
          <w:b/>
        </w:rPr>
        <w:t>Заявки, оформленные с нарушениями данного Положения и присланные в формате скан-копий и фотографий (</w:t>
      </w:r>
      <w:r w:rsidRPr="00DC3DB6">
        <w:rPr>
          <w:b/>
          <w:lang w:val="en-US"/>
        </w:rPr>
        <w:t>PDF</w:t>
      </w:r>
      <w:r w:rsidRPr="00DC3DB6">
        <w:rPr>
          <w:b/>
        </w:rPr>
        <w:t xml:space="preserve">, </w:t>
      </w:r>
      <w:r w:rsidRPr="00DC3DB6">
        <w:rPr>
          <w:b/>
          <w:lang w:val="en-US"/>
        </w:rPr>
        <w:t>JPG</w:t>
      </w:r>
      <w:r w:rsidRPr="00DC3DB6">
        <w:rPr>
          <w:b/>
        </w:rPr>
        <w:t xml:space="preserve">, </w:t>
      </w:r>
      <w:r w:rsidRPr="00DC3DB6">
        <w:rPr>
          <w:b/>
          <w:lang w:val="en-US"/>
        </w:rPr>
        <w:t>TIF</w:t>
      </w:r>
      <w:r w:rsidRPr="00DC3DB6">
        <w:rPr>
          <w:b/>
        </w:rPr>
        <w:t>), НЕ РАССМАТРИВАЮТСЯ</w:t>
      </w:r>
      <w:r w:rsidRPr="00DC3DB6">
        <w:t xml:space="preserve">. </w:t>
      </w:r>
    </w:p>
    <w:p w:rsidR="0057302D" w:rsidRPr="00DC3DB6" w:rsidRDefault="0057302D" w:rsidP="006F1869">
      <w:pPr>
        <w:autoSpaceDE w:val="0"/>
        <w:autoSpaceDN w:val="0"/>
        <w:adjustRightInd w:val="0"/>
        <w:jc w:val="both"/>
      </w:pPr>
    </w:p>
    <w:p w:rsidR="0057302D" w:rsidRPr="00DC3DB6" w:rsidRDefault="0057302D" w:rsidP="006F1869">
      <w:pPr>
        <w:autoSpaceDE w:val="0"/>
        <w:autoSpaceDN w:val="0"/>
        <w:adjustRightInd w:val="0"/>
        <w:contextualSpacing/>
        <w:jc w:val="both"/>
      </w:pPr>
      <w:r w:rsidRPr="00DC3DB6">
        <w:t>В целях обеспечения защиты персональных данных участников конкурса, в соответствии с Федеральным законом от 27.07.2006 №152-ФЗ (ред. от 04.06.2014 с изменениями, вступившими в силу с 04.08.2014) «О персональных данных», каждый участник либо его законный представитель предоставляет организаторам согласие на обработку своих персональных данных (</w:t>
      </w:r>
      <w:hyperlink w:anchor="приложение3" w:history="1">
        <w:r w:rsidRPr="000F466B">
          <w:rPr>
            <w:rStyle w:val="af"/>
          </w:rPr>
          <w:t>Приложение №</w:t>
        </w:r>
        <w:r w:rsidR="00F40A6F" w:rsidRPr="000F466B">
          <w:rPr>
            <w:rStyle w:val="af"/>
          </w:rPr>
          <w:t>3</w:t>
        </w:r>
      </w:hyperlink>
      <w:r w:rsidRPr="00DC3DB6">
        <w:t>).</w:t>
      </w:r>
    </w:p>
    <w:p w:rsidR="00B97641" w:rsidRPr="00DC3DB6" w:rsidRDefault="00B97641" w:rsidP="006F1869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</w:rPr>
      </w:pPr>
    </w:p>
    <w:p w:rsidR="006F1869" w:rsidRPr="00DC3DB6" w:rsidRDefault="006F1869" w:rsidP="006F186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  <w:b/>
          <w:bCs/>
        </w:rPr>
        <w:t>Подведение итогов</w:t>
      </w:r>
    </w:p>
    <w:p w:rsidR="006F1869" w:rsidRPr="00DC3DB6" w:rsidRDefault="006F1869" w:rsidP="006F186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Оценку работ проводит жюри</w:t>
      </w:r>
      <w:r w:rsidRPr="00DC3DB6">
        <w:rPr>
          <w:rFonts w:ascii="Times New Roman CYR" w:hAnsi="Times New Roman CYR" w:cs="Times New Roman CYR"/>
          <w:lang w:bidi="ru-RU"/>
        </w:rPr>
        <w:t xml:space="preserve">, состоящее из числа педагогов-профессионалов </w:t>
      </w:r>
      <w:r w:rsidR="0005218D" w:rsidRPr="00D048BF">
        <w:rPr>
          <w:rFonts w:ascii="Times New Roman CYR" w:hAnsi="Times New Roman CYR" w:cs="Times New Roman CYR"/>
          <w:lang w:bidi="ru-RU"/>
        </w:rPr>
        <w:t xml:space="preserve">декоративно-прикладного и художественного направления </w:t>
      </w:r>
      <w:r w:rsidRPr="00DC3DB6">
        <w:rPr>
          <w:rFonts w:ascii="Times New Roman CYR" w:hAnsi="Times New Roman CYR" w:cs="Times New Roman CYR"/>
          <w:lang w:bidi="ru-RU"/>
        </w:rPr>
        <w:t>общеобразовательных учреждений, учреждений дополнительного образования, иных профильных специалистов.</w:t>
      </w:r>
      <w:r w:rsidRPr="00DC3DB6">
        <w:rPr>
          <w:rFonts w:ascii="Times New Roman CYR" w:hAnsi="Times New Roman CYR" w:cs="Times New Roman CYR"/>
        </w:rPr>
        <w:t xml:space="preserve"> </w:t>
      </w:r>
    </w:p>
    <w:p w:rsidR="006F1869" w:rsidRPr="00DC3DB6" w:rsidRDefault="006F1869" w:rsidP="006F186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Конкурсные работы оцениваются по 10-балльной системе. </w:t>
      </w:r>
    </w:p>
    <w:p w:rsidR="006F1869" w:rsidRPr="00DC3DB6" w:rsidRDefault="006F1869" w:rsidP="006F186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Каждый член жюри выставляет оценку от 1 до 10 баллов. </w:t>
      </w:r>
    </w:p>
    <w:p w:rsidR="006F1869" w:rsidRPr="00DC3DB6" w:rsidRDefault="006F1869" w:rsidP="006F186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При выставлении оценок выводится средний балл по критериям оценочного листа:</w:t>
      </w:r>
    </w:p>
    <w:p w:rsidR="006F1869" w:rsidRPr="00DC3DB6" w:rsidRDefault="006F1869" w:rsidP="006F18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творческая индивидуальность и мастерство автора, владение выбранной техникой (сложность, самостоятельность);</w:t>
      </w:r>
    </w:p>
    <w:p w:rsidR="006F1869" w:rsidRPr="00DC3DB6" w:rsidRDefault="006F1869" w:rsidP="006F18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отражение в работе заявленной темы Конкурса;</w:t>
      </w:r>
    </w:p>
    <w:p w:rsidR="006F1869" w:rsidRPr="00DC3DB6" w:rsidRDefault="006F1869" w:rsidP="006F18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идея, новаторство и оригинальность замысла;</w:t>
      </w:r>
    </w:p>
    <w:p w:rsidR="006F1869" w:rsidRPr="00DC3DB6" w:rsidRDefault="006F1869" w:rsidP="006F18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единство композиционного, стилевого, художественного и образного решения изделий;</w:t>
      </w:r>
    </w:p>
    <w:p w:rsidR="006F1869" w:rsidRPr="00DC3DB6" w:rsidRDefault="006F1869" w:rsidP="006F18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качество работы и эстетичность оформления работы;</w:t>
      </w:r>
    </w:p>
    <w:p w:rsidR="006F1869" w:rsidRPr="00DC3DB6" w:rsidRDefault="006F1869" w:rsidP="006F18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соответствие выполненной работы возрасту автора-исполнителя;</w:t>
      </w:r>
    </w:p>
    <w:p w:rsidR="006F1869" w:rsidRPr="00DC3DB6" w:rsidRDefault="006F1869" w:rsidP="006F18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- эстетический вид изделия (оформление изделия); </w:t>
      </w:r>
    </w:p>
    <w:p w:rsidR="006F1869" w:rsidRPr="00DC3DB6" w:rsidRDefault="006F1869" w:rsidP="006F18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- практичность применения. </w:t>
      </w:r>
    </w:p>
    <w:p w:rsidR="006F1869" w:rsidRPr="00DC3DB6" w:rsidRDefault="006F1869" w:rsidP="006F1869">
      <w:pPr>
        <w:autoSpaceDE w:val="0"/>
        <w:autoSpaceDN w:val="0"/>
        <w:adjustRightInd w:val="0"/>
        <w:ind w:firstLine="426"/>
        <w:jc w:val="both"/>
      </w:pPr>
      <w:r w:rsidRPr="00DC3DB6">
        <w:t xml:space="preserve">При решении спорных вопросов председатель жюри имеет один дополнительный голос. </w:t>
      </w:r>
    </w:p>
    <w:p w:rsidR="006F1869" w:rsidRPr="00DC3DB6" w:rsidRDefault="006F1869" w:rsidP="006F1869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C3DB6">
        <w:t xml:space="preserve">Победители определяются отдельно среди учреждений дополнительного образования и общеобразовательных школ по возрастным категориям участников отдельно в каждой номинации. </w:t>
      </w:r>
    </w:p>
    <w:p w:rsidR="006F1869" w:rsidRPr="00DC3DB6" w:rsidRDefault="006F1869" w:rsidP="006F1869">
      <w:pPr>
        <w:autoSpaceDE w:val="0"/>
        <w:autoSpaceDN w:val="0"/>
        <w:adjustRightInd w:val="0"/>
        <w:ind w:firstLine="426"/>
        <w:jc w:val="both"/>
      </w:pPr>
      <w:r w:rsidRPr="00DC3DB6">
        <w:t>Победители (</w:t>
      </w:r>
      <w:r w:rsidRPr="00DC3DB6">
        <w:rPr>
          <w:lang w:val="en-US"/>
        </w:rPr>
        <w:t>I</w:t>
      </w:r>
      <w:r w:rsidRPr="00DC3DB6">
        <w:t xml:space="preserve"> место) награждаются грамотами и призами управления образования Администрации города Иванова, призёры (</w:t>
      </w:r>
      <w:r w:rsidRPr="00DC3DB6">
        <w:rPr>
          <w:lang w:val="en-US"/>
        </w:rPr>
        <w:t>II</w:t>
      </w:r>
      <w:r w:rsidRPr="00DC3DB6">
        <w:t xml:space="preserve">, </w:t>
      </w:r>
      <w:r w:rsidRPr="00DC3DB6">
        <w:rPr>
          <w:lang w:val="en-US"/>
        </w:rPr>
        <w:t>III</w:t>
      </w:r>
      <w:r w:rsidRPr="00DC3DB6">
        <w:t xml:space="preserve"> места) награждаются грамотами </w:t>
      </w:r>
      <w:r w:rsidRPr="00DC3DB6">
        <w:rPr>
          <w:lang w:bidi="ru-RU"/>
        </w:rPr>
        <w:t>(в формате электронного документа)</w:t>
      </w:r>
      <w:r w:rsidRPr="00DC3DB6">
        <w:t>.</w:t>
      </w:r>
    </w:p>
    <w:p w:rsidR="006F1869" w:rsidRPr="00DC3DB6" w:rsidRDefault="006F1869" w:rsidP="006F1869">
      <w:pPr>
        <w:autoSpaceDE w:val="0"/>
        <w:autoSpaceDN w:val="0"/>
        <w:adjustRightInd w:val="0"/>
        <w:ind w:firstLine="426"/>
        <w:jc w:val="both"/>
      </w:pPr>
      <w:r w:rsidRPr="00DC3DB6">
        <w:t>Проведение процедуры апелляции не предусмотрено.</w:t>
      </w:r>
    </w:p>
    <w:p w:rsidR="006F1869" w:rsidRPr="00DC3DB6" w:rsidRDefault="006F1869" w:rsidP="006F186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/>
          <w:bCs/>
        </w:rPr>
      </w:pPr>
      <w:r w:rsidRPr="00DC3DB6">
        <w:t xml:space="preserve">Всем участникам конкурса, не занявшим призовых мест, выдаётся сертификат оргкомитета </w:t>
      </w:r>
      <w:r w:rsidRPr="00DC3DB6">
        <w:rPr>
          <w:lang w:bidi="ru-RU"/>
        </w:rPr>
        <w:t>(в формате электронного документа)</w:t>
      </w:r>
      <w:r w:rsidRPr="00DC3DB6">
        <w:t>.</w:t>
      </w:r>
    </w:p>
    <w:p w:rsidR="00CF350C" w:rsidRPr="00DC3DB6" w:rsidRDefault="00CF350C">
      <w:pPr>
        <w:spacing w:after="200" w:line="276" w:lineRule="auto"/>
        <w:rPr>
          <w:rFonts w:eastAsia="Arial Unicode MS" w:cs="Arial Unicode MS"/>
          <w:kern w:val="1"/>
          <w:lang w:eastAsia="hi-IN" w:bidi="hi-IN"/>
        </w:rPr>
      </w:pPr>
      <w:r w:rsidRPr="00DC3DB6">
        <w:rPr>
          <w:rFonts w:eastAsia="Arial Unicode MS" w:cs="Arial Unicode MS"/>
          <w:kern w:val="1"/>
          <w:lang w:eastAsia="hi-IN" w:bidi="hi-IN"/>
        </w:rPr>
        <w:br w:type="page"/>
      </w:r>
    </w:p>
    <w:p w:rsidR="00CF350C" w:rsidRPr="00DC3DB6" w:rsidRDefault="00CF350C" w:rsidP="00CF350C">
      <w:pPr>
        <w:widowControl w:val="0"/>
        <w:suppressAutoHyphens/>
        <w:ind w:left="360"/>
        <w:jc w:val="right"/>
        <w:rPr>
          <w:rFonts w:eastAsia="Arial Unicode MS" w:cs="Arial Unicode MS"/>
          <w:kern w:val="1"/>
          <w:lang w:eastAsia="hi-IN" w:bidi="hi-IN"/>
        </w:rPr>
      </w:pPr>
      <w:bookmarkStart w:id="1" w:name="приложение1"/>
      <w:r w:rsidRPr="00DC3DB6">
        <w:rPr>
          <w:rFonts w:eastAsia="Arial Unicode MS" w:cs="Arial Unicode MS"/>
          <w:kern w:val="1"/>
          <w:lang w:eastAsia="hi-IN" w:bidi="hi-IN"/>
        </w:rPr>
        <w:lastRenderedPageBreak/>
        <w:t>Приложение № 1</w:t>
      </w:r>
    </w:p>
    <w:bookmarkEnd w:id="1"/>
    <w:p w:rsidR="00CF350C" w:rsidRPr="00DC3DB6" w:rsidRDefault="00CF350C" w:rsidP="00CF350C">
      <w:pPr>
        <w:widowControl w:val="0"/>
        <w:suppressAutoHyphens/>
        <w:ind w:left="360"/>
        <w:jc w:val="right"/>
        <w:rPr>
          <w:rFonts w:eastAsia="Arial Unicode MS" w:cs="Arial Unicode MS"/>
          <w:kern w:val="1"/>
          <w:lang w:eastAsia="hi-IN" w:bidi="hi-IN"/>
        </w:rPr>
      </w:pPr>
    </w:p>
    <w:p w:rsidR="00CF350C" w:rsidRPr="0005218D" w:rsidRDefault="00D048BF" w:rsidP="00D048BF">
      <w:pPr>
        <w:widowControl w:val="0"/>
        <w:suppressAutoHyphens/>
        <w:ind w:left="3900"/>
        <w:jc w:val="center"/>
        <w:rPr>
          <w:rFonts w:eastAsia="Arial Unicode MS" w:cs="Arial Unicode MS"/>
          <w:color w:val="FF0000"/>
          <w:kern w:val="1"/>
          <w:lang w:eastAsia="hi-IN" w:bidi="hi-IN"/>
        </w:rPr>
      </w:pPr>
      <w:r>
        <w:rPr>
          <w:rFonts w:eastAsia="Arial Unicode MS" w:cs="Arial Unicode MS"/>
          <w:kern w:val="1"/>
          <w:lang w:eastAsia="hi-IN" w:bidi="hi-IN"/>
        </w:rPr>
        <w:t xml:space="preserve">  </w:t>
      </w:r>
      <w:r w:rsidR="00CF350C" w:rsidRPr="00DC3DB6">
        <w:rPr>
          <w:rFonts w:eastAsia="Arial Unicode MS" w:cs="Arial Unicode MS"/>
          <w:kern w:val="1"/>
          <w:lang w:eastAsia="hi-IN" w:bidi="hi-IN"/>
        </w:rPr>
        <w:t xml:space="preserve">В оргкомитет городской </w:t>
      </w:r>
    </w:p>
    <w:p w:rsidR="00CF350C" w:rsidRPr="00DC3DB6" w:rsidRDefault="00CF350C" w:rsidP="00CF350C">
      <w:pPr>
        <w:widowControl w:val="0"/>
        <w:suppressAutoHyphens/>
        <w:ind w:left="360"/>
        <w:jc w:val="right"/>
        <w:rPr>
          <w:rFonts w:eastAsia="Arial Unicode MS" w:cs="Arial Unicode MS"/>
          <w:kern w:val="1"/>
          <w:lang w:eastAsia="hi-IN" w:bidi="hi-IN"/>
        </w:rPr>
      </w:pPr>
      <w:r w:rsidRPr="00DC3DB6">
        <w:rPr>
          <w:rFonts w:eastAsia="Arial Unicode MS" w:cs="Arial Unicode MS"/>
          <w:kern w:val="1"/>
          <w:lang w:eastAsia="hi-IN" w:bidi="hi-IN"/>
        </w:rPr>
        <w:t>выставки-конкурса детского творчества</w:t>
      </w:r>
    </w:p>
    <w:p w:rsidR="00CF350C" w:rsidRPr="00DC3DB6" w:rsidRDefault="00CF350C" w:rsidP="00CF350C">
      <w:pPr>
        <w:widowControl w:val="0"/>
        <w:suppressAutoHyphens/>
        <w:ind w:left="360"/>
        <w:jc w:val="center"/>
        <w:rPr>
          <w:rFonts w:eastAsia="Arial Unicode MS" w:cs="Arial Unicode MS"/>
          <w:bCs/>
          <w:kern w:val="1"/>
          <w:lang w:eastAsia="hi-IN" w:bidi="hi-IN"/>
        </w:rPr>
      </w:pPr>
      <w:r w:rsidRPr="00DC3DB6">
        <w:rPr>
          <w:rFonts w:eastAsia="Arial Unicode MS" w:cs="Arial Unicode MS"/>
          <w:bCs/>
          <w:kern w:val="1"/>
          <w:lang w:eastAsia="hi-IN" w:bidi="hi-IN"/>
        </w:rPr>
        <w:t xml:space="preserve">                                                                          «Малахитовая шкатулка – 202</w:t>
      </w:r>
      <w:r w:rsidR="00D442C5">
        <w:rPr>
          <w:rFonts w:eastAsia="Arial Unicode MS" w:cs="Arial Unicode MS"/>
          <w:bCs/>
          <w:kern w:val="1"/>
          <w:lang w:eastAsia="hi-IN" w:bidi="hi-IN"/>
        </w:rPr>
        <w:t>4</w:t>
      </w:r>
      <w:r w:rsidRPr="00DC3DB6">
        <w:rPr>
          <w:rFonts w:eastAsia="Arial Unicode MS" w:cs="Arial Unicode MS"/>
          <w:bCs/>
          <w:kern w:val="1"/>
          <w:lang w:eastAsia="hi-IN" w:bidi="hi-IN"/>
        </w:rPr>
        <w:t>»</w:t>
      </w:r>
    </w:p>
    <w:p w:rsidR="00CF350C" w:rsidRPr="00DC3DB6" w:rsidRDefault="00CF350C" w:rsidP="00CF350C">
      <w:pPr>
        <w:widowControl w:val="0"/>
        <w:suppressAutoHyphens/>
        <w:ind w:left="360"/>
        <w:jc w:val="center"/>
        <w:rPr>
          <w:rFonts w:eastAsia="Arial Unicode MS" w:cs="Arial Unicode MS"/>
          <w:kern w:val="1"/>
          <w:lang w:eastAsia="hi-IN" w:bidi="hi-IN"/>
        </w:rPr>
      </w:pPr>
    </w:p>
    <w:p w:rsidR="00CF350C" w:rsidRPr="00DC3DB6" w:rsidRDefault="00CF350C" w:rsidP="00CF350C">
      <w:pPr>
        <w:widowControl w:val="0"/>
        <w:suppressAutoHyphens/>
        <w:ind w:left="360"/>
        <w:jc w:val="center"/>
        <w:rPr>
          <w:rFonts w:eastAsia="Arial Unicode MS" w:cs="Arial Unicode MS"/>
          <w:kern w:val="1"/>
          <w:lang w:eastAsia="hi-IN" w:bidi="hi-IN"/>
        </w:rPr>
      </w:pPr>
      <w:r w:rsidRPr="00DC3DB6">
        <w:rPr>
          <w:rFonts w:eastAsia="Arial Unicode MS" w:cs="Arial Unicode MS"/>
          <w:kern w:val="1"/>
          <w:lang w:eastAsia="hi-IN" w:bidi="hi-IN"/>
        </w:rPr>
        <w:t>ЗАЯВКА</w:t>
      </w:r>
    </w:p>
    <w:p w:rsidR="00CF350C" w:rsidRPr="00DC3DB6" w:rsidRDefault="00CF350C" w:rsidP="00CF350C">
      <w:pPr>
        <w:widowControl w:val="0"/>
        <w:suppressAutoHyphens/>
        <w:jc w:val="both"/>
        <w:rPr>
          <w:rFonts w:eastAsia="Arial Unicode MS" w:cs="Arial Unicode MS"/>
          <w:kern w:val="1"/>
          <w:lang w:eastAsia="hi-IN" w:bidi="hi-IN"/>
        </w:rPr>
      </w:pPr>
    </w:p>
    <w:p w:rsidR="00CF350C" w:rsidRPr="00DC3DB6" w:rsidRDefault="00CF350C" w:rsidP="00CF350C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rFonts w:eastAsia="Arial Unicode MS" w:cs="Arial Unicode MS"/>
          <w:kern w:val="1"/>
          <w:lang w:eastAsia="hi-IN" w:bidi="hi-IN"/>
        </w:rPr>
      </w:pPr>
      <w:r w:rsidRPr="00DC3DB6">
        <w:rPr>
          <w:rFonts w:eastAsia="Arial Unicode MS" w:cs="Arial Unicode MS"/>
          <w:kern w:val="1"/>
          <w:lang w:eastAsia="hi-IN" w:bidi="hi-IN"/>
        </w:rPr>
        <w:t xml:space="preserve">на участие в </w:t>
      </w:r>
      <w:r w:rsidRPr="00DC3DB6">
        <w:rPr>
          <w:rFonts w:ascii="Times New Roman CYR" w:hAnsi="Times New Roman CYR" w:cs="Times New Roman CYR"/>
        </w:rPr>
        <w:t>городской</w:t>
      </w:r>
      <w:r w:rsidRPr="00DC3DB6">
        <w:rPr>
          <w:rFonts w:eastAsia="Arial Unicode MS" w:cs="Arial Unicode MS"/>
          <w:kern w:val="1"/>
          <w:lang w:eastAsia="hi-IN" w:bidi="hi-IN"/>
        </w:rPr>
        <w:t xml:space="preserve"> выставке-конкурсе детского декоративно-прикладного творчества «Малахитовая шкатулка - 202</w:t>
      </w:r>
      <w:r w:rsidR="00D442C5">
        <w:rPr>
          <w:rFonts w:eastAsia="Arial Unicode MS" w:cs="Arial Unicode MS"/>
          <w:kern w:val="1"/>
          <w:lang w:eastAsia="hi-IN" w:bidi="hi-IN"/>
        </w:rPr>
        <w:t>4</w:t>
      </w:r>
      <w:r w:rsidRPr="00DC3DB6">
        <w:rPr>
          <w:rFonts w:eastAsia="Arial Unicode MS" w:cs="Arial Unicode MS"/>
          <w:kern w:val="1"/>
          <w:lang w:eastAsia="hi-IN" w:bidi="hi-IN"/>
        </w:rPr>
        <w:t xml:space="preserve">», </w:t>
      </w:r>
    </w:p>
    <w:p w:rsidR="008871D2" w:rsidRDefault="00D442C5" w:rsidP="008871D2">
      <w:pPr>
        <w:autoSpaceDE w:val="0"/>
        <w:autoSpaceDN w:val="0"/>
        <w:adjustRightInd w:val="0"/>
        <w:spacing w:line="252" w:lineRule="auto"/>
        <w:ind w:left="720"/>
        <w:jc w:val="center"/>
        <w:rPr>
          <w:rFonts w:ascii="Times New Roman CYR" w:hAnsi="Times New Roman CYR" w:cs="Times New Roman CYR"/>
        </w:rPr>
      </w:pPr>
      <w:r w:rsidRPr="00D442C5">
        <w:rPr>
          <w:rFonts w:ascii="Times New Roman CYR" w:hAnsi="Times New Roman CYR" w:cs="Times New Roman CYR"/>
        </w:rPr>
        <w:t>посвящённой 225-летию Александра Сергеевича Пушкина</w:t>
      </w:r>
    </w:p>
    <w:p w:rsidR="00D442C5" w:rsidRPr="00DC3DB6" w:rsidRDefault="00D442C5" w:rsidP="008871D2">
      <w:pPr>
        <w:autoSpaceDE w:val="0"/>
        <w:autoSpaceDN w:val="0"/>
        <w:adjustRightInd w:val="0"/>
        <w:spacing w:line="252" w:lineRule="auto"/>
        <w:ind w:left="720"/>
        <w:jc w:val="center"/>
        <w:rPr>
          <w:rFonts w:ascii="Times New Roman CYR" w:hAnsi="Times New Roman CYR" w:cs="Times New Roman CYR"/>
        </w:rPr>
      </w:pPr>
    </w:p>
    <w:p w:rsidR="00CF350C" w:rsidRPr="00DC3DB6" w:rsidRDefault="00CF350C" w:rsidP="008871D2">
      <w:pPr>
        <w:widowControl w:val="0"/>
        <w:tabs>
          <w:tab w:val="left" w:pos="993"/>
          <w:tab w:val="left" w:pos="1418"/>
        </w:tabs>
        <w:suppressAutoHyphens/>
        <w:rPr>
          <w:rFonts w:ascii="Times New Roman CYR" w:hAnsi="Times New Roman CYR" w:cs="Times New Roman CYR"/>
          <w:b/>
        </w:rPr>
      </w:pPr>
      <w:r w:rsidRPr="00DC3DB6">
        <w:rPr>
          <w:rFonts w:eastAsia="Arial Unicode MS" w:cs="Arial Unicode MS"/>
          <w:kern w:val="1"/>
          <w:lang w:eastAsia="hi-IN" w:bidi="hi-IN"/>
        </w:rPr>
        <w:t xml:space="preserve">учащихся </w:t>
      </w:r>
      <w:r w:rsidRPr="00DC3DB6">
        <w:rPr>
          <w:rFonts w:ascii="Times New Roman CYR" w:hAnsi="Times New Roman CYR" w:cs="Times New Roman CYR"/>
          <w:b/>
        </w:rPr>
        <w:t>______________________________________________________________________</w:t>
      </w:r>
    </w:p>
    <w:p w:rsidR="00CF350C" w:rsidRPr="00DC3DB6" w:rsidRDefault="00CF350C" w:rsidP="00CF350C">
      <w:pPr>
        <w:autoSpaceDE w:val="0"/>
        <w:autoSpaceDN w:val="0"/>
        <w:adjustRightInd w:val="0"/>
        <w:spacing w:line="252" w:lineRule="auto"/>
        <w:jc w:val="center"/>
        <w:rPr>
          <w:b/>
        </w:rPr>
      </w:pPr>
      <w:r w:rsidRPr="00DC3DB6">
        <w:rPr>
          <w:b/>
        </w:rPr>
        <w:t>________________________________________________________________________________</w:t>
      </w:r>
    </w:p>
    <w:p w:rsidR="008871D2" w:rsidRPr="00DC3DB6" w:rsidRDefault="008871D2" w:rsidP="008871D2">
      <w:pPr>
        <w:autoSpaceDE w:val="0"/>
        <w:autoSpaceDN w:val="0"/>
        <w:adjustRightInd w:val="0"/>
        <w:spacing w:line="252" w:lineRule="auto"/>
        <w:jc w:val="center"/>
        <w:rPr>
          <w:b/>
        </w:rPr>
      </w:pPr>
      <w:r w:rsidRPr="00DC3DB6">
        <w:rPr>
          <w:sz w:val="20"/>
          <w:szCs w:val="20"/>
        </w:rPr>
        <w:t>(полное наименование образовательного учреждения)</w:t>
      </w:r>
    </w:p>
    <w:p w:rsidR="00CF350C" w:rsidRPr="00DC3DB6" w:rsidRDefault="00CF350C" w:rsidP="00CF350C">
      <w:pPr>
        <w:autoSpaceDE w:val="0"/>
        <w:autoSpaceDN w:val="0"/>
        <w:adjustRightInd w:val="0"/>
        <w:spacing w:line="252" w:lineRule="auto"/>
        <w:jc w:val="center"/>
        <w:rPr>
          <w:b/>
        </w:rPr>
      </w:pPr>
    </w:p>
    <w:p w:rsidR="00CF350C" w:rsidRPr="00DC3DB6" w:rsidRDefault="00CF350C" w:rsidP="00CF350C">
      <w:pPr>
        <w:autoSpaceDE w:val="0"/>
        <w:autoSpaceDN w:val="0"/>
        <w:adjustRightInd w:val="0"/>
        <w:spacing w:line="252" w:lineRule="auto"/>
        <w:jc w:val="center"/>
      </w:pPr>
      <w:r w:rsidRPr="00DC3DB6">
        <w:t xml:space="preserve">(контактный телефон __________; </w:t>
      </w:r>
      <w:r w:rsidRPr="00DC3DB6">
        <w:rPr>
          <w:lang w:val="en-US"/>
        </w:rPr>
        <w:t>e</w:t>
      </w:r>
      <w:r w:rsidRPr="00DC3DB6">
        <w:t>-</w:t>
      </w:r>
      <w:r w:rsidRPr="00DC3DB6">
        <w:rPr>
          <w:lang w:val="en-US"/>
        </w:rPr>
        <w:t>mail</w:t>
      </w:r>
      <w:r w:rsidRPr="00DC3DB6">
        <w:t>:_____________)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375"/>
        <w:gridCol w:w="1938"/>
        <w:gridCol w:w="2468"/>
        <w:gridCol w:w="1857"/>
        <w:gridCol w:w="2002"/>
      </w:tblGrid>
      <w:tr w:rsidR="00D442C5" w:rsidRPr="00122642" w:rsidTr="007D5D78">
        <w:trPr>
          <w:trHeight w:val="999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D442C5" w:rsidRPr="00122642" w:rsidRDefault="00D442C5" w:rsidP="00341413">
            <w:pPr>
              <w:jc w:val="center"/>
            </w:pPr>
            <w:r w:rsidRPr="00122642">
              <w:t>№</w:t>
            </w:r>
          </w:p>
        </w:tc>
        <w:tc>
          <w:tcPr>
            <w:tcW w:w="1375" w:type="dxa"/>
            <w:vAlign w:val="center"/>
          </w:tcPr>
          <w:p w:rsidR="00D442C5" w:rsidRPr="00122642" w:rsidRDefault="00D442C5" w:rsidP="00341413">
            <w:pPr>
              <w:jc w:val="center"/>
            </w:pPr>
            <w:r w:rsidRPr="00122642">
              <w:t>Возрастная категория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D442C5" w:rsidRPr="00122642" w:rsidRDefault="00D442C5" w:rsidP="00341413">
            <w:pPr>
              <w:jc w:val="center"/>
            </w:pPr>
            <w:r w:rsidRPr="00122642">
              <w:t>Название работы, техника исполнения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D442C5" w:rsidRPr="00122642" w:rsidRDefault="00D442C5" w:rsidP="00341413">
            <w:pPr>
              <w:jc w:val="center"/>
            </w:pPr>
            <w:r w:rsidRPr="00122642">
              <w:t>Фамилия,</w:t>
            </w:r>
          </w:p>
          <w:p w:rsidR="00D442C5" w:rsidRPr="00122642" w:rsidRDefault="00D442C5" w:rsidP="00341413">
            <w:pPr>
              <w:jc w:val="center"/>
            </w:pPr>
            <w:r w:rsidRPr="00122642">
              <w:t>имя автора (полностью),</w:t>
            </w:r>
          </w:p>
          <w:p w:rsidR="00D442C5" w:rsidRPr="00122642" w:rsidRDefault="00D442C5" w:rsidP="00341413">
            <w:pPr>
              <w:jc w:val="center"/>
            </w:pPr>
            <w:r w:rsidRPr="00122642">
              <w:t>возраст/</w:t>
            </w:r>
          </w:p>
          <w:p w:rsidR="00D442C5" w:rsidRPr="00122642" w:rsidRDefault="00D442C5" w:rsidP="00341413">
            <w:pPr>
              <w:jc w:val="center"/>
            </w:pPr>
            <w:r w:rsidRPr="00122642">
              <w:t>если коллективная работа, указать кол-во человек, возраст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442C5" w:rsidRPr="00122642" w:rsidRDefault="00D442C5" w:rsidP="003414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Lucida Sans Unicode"/>
                <w:bCs/>
                <w:lang w:bidi="ru-RU"/>
              </w:rPr>
            </w:pPr>
            <w:r w:rsidRPr="00122642">
              <w:rPr>
                <w:rFonts w:eastAsia="Lucida Sans Unicode"/>
                <w:bCs/>
                <w:lang w:bidi="ru-RU"/>
              </w:rPr>
              <w:t>Названия учреждения (краткое), название объединения</w:t>
            </w:r>
            <w:r w:rsidRPr="00122642">
              <w:rPr>
                <w:bCs/>
              </w:rPr>
              <w:t xml:space="preserve"> / класс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442C5" w:rsidRPr="00122642" w:rsidRDefault="00D442C5" w:rsidP="00341413">
            <w:pPr>
              <w:jc w:val="center"/>
            </w:pPr>
            <w:r w:rsidRPr="00122642">
              <w:t xml:space="preserve">ФИО педагога (полностью) контактный телефон, </w:t>
            </w:r>
          </w:p>
          <w:p w:rsidR="00D442C5" w:rsidRPr="00122642" w:rsidRDefault="00D442C5" w:rsidP="00341413">
            <w:pPr>
              <w:jc w:val="center"/>
            </w:pPr>
            <w:r w:rsidRPr="00122642">
              <w:t>адрес электронной почты</w:t>
            </w:r>
          </w:p>
        </w:tc>
      </w:tr>
      <w:tr w:rsidR="00D442C5" w:rsidRPr="00122642" w:rsidTr="00D442C5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D442C5" w:rsidRPr="00122642" w:rsidRDefault="00D442C5" w:rsidP="00341413"/>
        </w:tc>
        <w:tc>
          <w:tcPr>
            <w:tcW w:w="9640" w:type="dxa"/>
            <w:gridSpan w:val="5"/>
            <w:vAlign w:val="center"/>
          </w:tcPr>
          <w:p w:rsidR="00D442C5" w:rsidRPr="00122642" w:rsidRDefault="00D442C5" w:rsidP="00341413">
            <w:pPr>
              <w:jc w:val="center"/>
            </w:pPr>
            <w:r w:rsidRPr="00122642">
              <w:t>Номинация конкурса</w:t>
            </w:r>
          </w:p>
        </w:tc>
      </w:tr>
      <w:tr w:rsidR="00D442C5" w:rsidRPr="00122642" w:rsidTr="00D442C5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D442C5" w:rsidRPr="00122642" w:rsidRDefault="00D442C5" w:rsidP="00341413">
            <w:r w:rsidRPr="00122642">
              <w:t>1</w:t>
            </w:r>
          </w:p>
        </w:tc>
        <w:tc>
          <w:tcPr>
            <w:tcW w:w="1375" w:type="dxa"/>
          </w:tcPr>
          <w:p w:rsidR="00D442C5" w:rsidRPr="00122642" w:rsidRDefault="00D442C5" w:rsidP="00341413"/>
        </w:tc>
        <w:tc>
          <w:tcPr>
            <w:tcW w:w="1938" w:type="dxa"/>
            <w:shd w:val="clear" w:color="auto" w:fill="auto"/>
          </w:tcPr>
          <w:p w:rsidR="00D442C5" w:rsidRPr="00122642" w:rsidRDefault="00D442C5" w:rsidP="00341413"/>
        </w:tc>
        <w:tc>
          <w:tcPr>
            <w:tcW w:w="2468" w:type="dxa"/>
            <w:shd w:val="clear" w:color="auto" w:fill="auto"/>
          </w:tcPr>
          <w:p w:rsidR="00D442C5" w:rsidRPr="00122642" w:rsidRDefault="00D442C5" w:rsidP="00341413"/>
        </w:tc>
        <w:tc>
          <w:tcPr>
            <w:tcW w:w="1857" w:type="dxa"/>
            <w:shd w:val="clear" w:color="auto" w:fill="auto"/>
          </w:tcPr>
          <w:p w:rsidR="00D442C5" w:rsidRPr="00122642" w:rsidRDefault="00D442C5" w:rsidP="00341413"/>
        </w:tc>
        <w:tc>
          <w:tcPr>
            <w:tcW w:w="2002" w:type="dxa"/>
            <w:shd w:val="clear" w:color="auto" w:fill="auto"/>
          </w:tcPr>
          <w:p w:rsidR="00D442C5" w:rsidRPr="00122642" w:rsidRDefault="00D442C5" w:rsidP="00341413"/>
        </w:tc>
      </w:tr>
      <w:tr w:rsidR="00D442C5" w:rsidRPr="00122642" w:rsidTr="00D442C5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D442C5" w:rsidRPr="00122642" w:rsidRDefault="00D442C5" w:rsidP="00341413">
            <w:r w:rsidRPr="00122642">
              <w:t>2</w:t>
            </w:r>
          </w:p>
        </w:tc>
        <w:tc>
          <w:tcPr>
            <w:tcW w:w="1375" w:type="dxa"/>
          </w:tcPr>
          <w:p w:rsidR="00D442C5" w:rsidRPr="00122642" w:rsidRDefault="00D442C5" w:rsidP="00341413"/>
        </w:tc>
        <w:tc>
          <w:tcPr>
            <w:tcW w:w="1938" w:type="dxa"/>
            <w:shd w:val="clear" w:color="auto" w:fill="auto"/>
          </w:tcPr>
          <w:p w:rsidR="00D442C5" w:rsidRPr="00122642" w:rsidRDefault="00D442C5" w:rsidP="00341413"/>
        </w:tc>
        <w:tc>
          <w:tcPr>
            <w:tcW w:w="2468" w:type="dxa"/>
            <w:shd w:val="clear" w:color="auto" w:fill="auto"/>
          </w:tcPr>
          <w:p w:rsidR="00D442C5" w:rsidRPr="00122642" w:rsidRDefault="00D442C5" w:rsidP="00341413"/>
        </w:tc>
        <w:tc>
          <w:tcPr>
            <w:tcW w:w="1857" w:type="dxa"/>
            <w:shd w:val="clear" w:color="auto" w:fill="auto"/>
          </w:tcPr>
          <w:p w:rsidR="00D442C5" w:rsidRPr="00122642" w:rsidRDefault="00D442C5" w:rsidP="00341413"/>
        </w:tc>
        <w:tc>
          <w:tcPr>
            <w:tcW w:w="2002" w:type="dxa"/>
            <w:shd w:val="clear" w:color="auto" w:fill="auto"/>
          </w:tcPr>
          <w:p w:rsidR="00D442C5" w:rsidRPr="00122642" w:rsidRDefault="00D442C5" w:rsidP="00341413"/>
        </w:tc>
      </w:tr>
      <w:tr w:rsidR="00D442C5" w:rsidRPr="00122642" w:rsidTr="00D442C5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D442C5" w:rsidRPr="00122642" w:rsidRDefault="00D442C5" w:rsidP="00341413">
            <w:r w:rsidRPr="00122642">
              <w:t>3</w:t>
            </w:r>
          </w:p>
        </w:tc>
        <w:tc>
          <w:tcPr>
            <w:tcW w:w="1375" w:type="dxa"/>
          </w:tcPr>
          <w:p w:rsidR="00D442C5" w:rsidRPr="00122642" w:rsidRDefault="00D442C5" w:rsidP="00341413"/>
        </w:tc>
        <w:tc>
          <w:tcPr>
            <w:tcW w:w="1938" w:type="dxa"/>
            <w:shd w:val="clear" w:color="auto" w:fill="auto"/>
          </w:tcPr>
          <w:p w:rsidR="00D442C5" w:rsidRPr="00122642" w:rsidRDefault="00D442C5" w:rsidP="00341413"/>
        </w:tc>
        <w:tc>
          <w:tcPr>
            <w:tcW w:w="2468" w:type="dxa"/>
            <w:shd w:val="clear" w:color="auto" w:fill="auto"/>
          </w:tcPr>
          <w:p w:rsidR="00D442C5" w:rsidRPr="00122642" w:rsidRDefault="00D442C5" w:rsidP="00341413"/>
        </w:tc>
        <w:tc>
          <w:tcPr>
            <w:tcW w:w="1857" w:type="dxa"/>
            <w:shd w:val="clear" w:color="auto" w:fill="auto"/>
          </w:tcPr>
          <w:p w:rsidR="00D442C5" w:rsidRPr="00122642" w:rsidRDefault="00D442C5" w:rsidP="00341413"/>
        </w:tc>
        <w:tc>
          <w:tcPr>
            <w:tcW w:w="2002" w:type="dxa"/>
            <w:shd w:val="clear" w:color="auto" w:fill="auto"/>
          </w:tcPr>
          <w:p w:rsidR="00D442C5" w:rsidRPr="00122642" w:rsidRDefault="00D442C5" w:rsidP="00341413"/>
        </w:tc>
      </w:tr>
      <w:tr w:rsidR="00D442C5" w:rsidRPr="00122642" w:rsidTr="00D442C5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D442C5" w:rsidRPr="00122642" w:rsidRDefault="00D442C5" w:rsidP="00341413"/>
        </w:tc>
        <w:tc>
          <w:tcPr>
            <w:tcW w:w="9640" w:type="dxa"/>
            <w:gridSpan w:val="5"/>
            <w:vAlign w:val="center"/>
          </w:tcPr>
          <w:p w:rsidR="00D442C5" w:rsidRPr="00122642" w:rsidRDefault="00D442C5" w:rsidP="00341413">
            <w:pPr>
              <w:jc w:val="center"/>
            </w:pPr>
            <w:r w:rsidRPr="00122642">
              <w:t>Номинация конкурса</w:t>
            </w:r>
          </w:p>
        </w:tc>
      </w:tr>
      <w:tr w:rsidR="00D442C5" w:rsidRPr="00122642" w:rsidTr="00D442C5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D442C5" w:rsidRPr="00122642" w:rsidRDefault="00D442C5" w:rsidP="00341413">
            <w:r w:rsidRPr="00122642">
              <w:t>1</w:t>
            </w:r>
          </w:p>
        </w:tc>
        <w:tc>
          <w:tcPr>
            <w:tcW w:w="1375" w:type="dxa"/>
          </w:tcPr>
          <w:p w:rsidR="00D442C5" w:rsidRPr="00122642" w:rsidRDefault="00D442C5" w:rsidP="00341413"/>
        </w:tc>
        <w:tc>
          <w:tcPr>
            <w:tcW w:w="1938" w:type="dxa"/>
            <w:shd w:val="clear" w:color="auto" w:fill="auto"/>
          </w:tcPr>
          <w:p w:rsidR="00D442C5" w:rsidRPr="00122642" w:rsidRDefault="00D442C5" w:rsidP="00341413"/>
        </w:tc>
        <w:tc>
          <w:tcPr>
            <w:tcW w:w="2468" w:type="dxa"/>
            <w:shd w:val="clear" w:color="auto" w:fill="auto"/>
          </w:tcPr>
          <w:p w:rsidR="00D442C5" w:rsidRPr="00122642" w:rsidRDefault="00D442C5" w:rsidP="00341413"/>
        </w:tc>
        <w:tc>
          <w:tcPr>
            <w:tcW w:w="1857" w:type="dxa"/>
            <w:shd w:val="clear" w:color="auto" w:fill="auto"/>
          </w:tcPr>
          <w:p w:rsidR="00D442C5" w:rsidRPr="00122642" w:rsidRDefault="00D442C5" w:rsidP="00341413"/>
        </w:tc>
        <w:tc>
          <w:tcPr>
            <w:tcW w:w="2002" w:type="dxa"/>
            <w:shd w:val="clear" w:color="auto" w:fill="auto"/>
          </w:tcPr>
          <w:p w:rsidR="00D442C5" w:rsidRPr="00122642" w:rsidRDefault="00D442C5" w:rsidP="00341413"/>
        </w:tc>
      </w:tr>
      <w:tr w:rsidR="00D442C5" w:rsidRPr="00122642" w:rsidTr="00D442C5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D442C5" w:rsidRPr="00122642" w:rsidRDefault="00D442C5" w:rsidP="00341413">
            <w:r w:rsidRPr="00122642">
              <w:t>2</w:t>
            </w:r>
          </w:p>
        </w:tc>
        <w:tc>
          <w:tcPr>
            <w:tcW w:w="1375" w:type="dxa"/>
          </w:tcPr>
          <w:p w:rsidR="00D442C5" w:rsidRPr="00122642" w:rsidRDefault="00D442C5" w:rsidP="00341413"/>
        </w:tc>
        <w:tc>
          <w:tcPr>
            <w:tcW w:w="1938" w:type="dxa"/>
            <w:shd w:val="clear" w:color="auto" w:fill="auto"/>
          </w:tcPr>
          <w:p w:rsidR="00D442C5" w:rsidRPr="00122642" w:rsidRDefault="00D442C5" w:rsidP="00341413"/>
        </w:tc>
        <w:tc>
          <w:tcPr>
            <w:tcW w:w="2468" w:type="dxa"/>
            <w:shd w:val="clear" w:color="auto" w:fill="auto"/>
          </w:tcPr>
          <w:p w:rsidR="00D442C5" w:rsidRPr="00122642" w:rsidRDefault="00D442C5" w:rsidP="00341413"/>
        </w:tc>
        <w:tc>
          <w:tcPr>
            <w:tcW w:w="1857" w:type="dxa"/>
            <w:shd w:val="clear" w:color="auto" w:fill="auto"/>
          </w:tcPr>
          <w:p w:rsidR="00D442C5" w:rsidRPr="00122642" w:rsidRDefault="00D442C5" w:rsidP="00341413"/>
        </w:tc>
        <w:tc>
          <w:tcPr>
            <w:tcW w:w="2002" w:type="dxa"/>
            <w:shd w:val="clear" w:color="auto" w:fill="auto"/>
          </w:tcPr>
          <w:p w:rsidR="00D442C5" w:rsidRPr="00122642" w:rsidRDefault="00D442C5" w:rsidP="00341413"/>
        </w:tc>
      </w:tr>
      <w:tr w:rsidR="00D442C5" w:rsidRPr="00122642" w:rsidTr="00D442C5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D442C5" w:rsidRPr="00122642" w:rsidRDefault="00D442C5" w:rsidP="00341413">
            <w:r w:rsidRPr="00122642">
              <w:t>3</w:t>
            </w:r>
          </w:p>
        </w:tc>
        <w:tc>
          <w:tcPr>
            <w:tcW w:w="1375" w:type="dxa"/>
          </w:tcPr>
          <w:p w:rsidR="00D442C5" w:rsidRPr="00122642" w:rsidRDefault="00D442C5" w:rsidP="00341413"/>
        </w:tc>
        <w:tc>
          <w:tcPr>
            <w:tcW w:w="1938" w:type="dxa"/>
            <w:shd w:val="clear" w:color="auto" w:fill="auto"/>
          </w:tcPr>
          <w:p w:rsidR="00D442C5" w:rsidRPr="00122642" w:rsidRDefault="00D442C5" w:rsidP="00341413"/>
        </w:tc>
        <w:tc>
          <w:tcPr>
            <w:tcW w:w="2468" w:type="dxa"/>
            <w:shd w:val="clear" w:color="auto" w:fill="auto"/>
          </w:tcPr>
          <w:p w:rsidR="00D442C5" w:rsidRPr="00122642" w:rsidRDefault="00D442C5" w:rsidP="00341413"/>
        </w:tc>
        <w:tc>
          <w:tcPr>
            <w:tcW w:w="1857" w:type="dxa"/>
            <w:shd w:val="clear" w:color="auto" w:fill="auto"/>
          </w:tcPr>
          <w:p w:rsidR="00D442C5" w:rsidRPr="00122642" w:rsidRDefault="00D442C5" w:rsidP="00341413"/>
        </w:tc>
        <w:tc>
          <w:tcPr>
            <w:tcW w:w="2002" w:type="dxa"/>
            <w:shd w:val="clear" w:color="auto" w:fill="auto"/>
          </w:tcPr>
          <w:p w:rsidR="00D442C5" w:rsidRPr="00122642" w:rsidRDefault="00D442C5" w:rsidP="00341413"/>
        </w:tc>
      </w:tr>
    </w:tbl>
    <w:p w:rsidR="00D442C5" w:rsidRPr="00122642" w:rsidRDefault="00D442C5" w:rsidP="00D442C5">
      <w:pPr>
        <w:spacing w:after="200" w:line="276" w:lineRule="auto"/>
      </w:pPr>
    </w:p>
    <w:p w:rsidR="00CF350C" w:rsidRPr="00DC3DB6" w:rsidRDefault="00CF350C" w:rsidP="00CF350C">
      <w:pPr>
        <w:jc w:val="center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Руководитель учреждения ______________  (ФИО)</w:t>
      </w:r>
    </w:p>
    <w:p w:rsidR="00CF350C" w:rsidRPr="00DC3DB6" w:rsidRDefault="00CF350C" w:rsidP="00CF350C">
      <w:pPr>
        <w:ind w:left="4248" w:firstLine="708"/>
        <w:rPr>
          <w:rFonts w:ascii="Times New Roman CYR" w:hAnsi="Times New Roman CYR" w:cs="Times New Roman CYR"/>
          <w:sz w:val="20"/>
          <w:szCs w:val="20"/>
        </w:rPr>
      </w:pPr>
      <w:r w:rsidRPr="00DC3DB6">
        <w:rPr>
          <w:rFonts w:ascii="Times New Roman CYR" w:hAnsi="Times New Roman CYR" w:cs="Times New Roman CYR"/>
          <w:sz w:val="20"/>
          <w:szCs w:val="20"/>
        </w:rPr>
        <w:t>МП                                                       подпись</w:t>
      </w:r>
    </w:p>
    <w:p w:rsidR="00D40612" w:rsidRPr="00DC3DB6" w:rsidRDefault="00CF350C" w:rsidP="00D40612">
      <w:pPr>
        <w:autoSpaceDE w:val="0"/>
        <w:autoSpaceDN w:val="0"/>
        <w:adjustRightInd w:val="0"/>
        <w:spacing w:line="252" w:lineRule="auto"/>
        <w:jc w:val="right"/>
        <w:rPr>
          <w:rFonts w:ascii="Times New Roman CYR" w:hAnsi="Times New Roman CYR" w:cs="Times New Roman CYR"/>
        </w:rPr>
      </w:pPr>
      <w:r w:rsidRPr="00DC3DB6">
        <w:br w:type="page"/>
      </w:r>
      <w:bookmarkStart w:id="2" w:name="приложение2"/>
      <w:r w:rsidR="00D40612" w:rsidRPr="00DC3DB6">
        <w:rPr>
          <w:rFonts w:ascii="Times New Roman CYR" w:hAnsi="Times New Roman CYR" w:cs="Times New Roman CYR"/>
        </w:rPr>
        <w:lastRenderedPageBreak/>
        <w:t>Приложение № 2</w:t>
      </w:r>
    </w:p>
    <w:bookmarkEnd w:id="2"/>
    <w:p w:rsidR="00D40612" w:rsidRPr="00DC3DB6" w:rsidRDefault="00D40612" w:rsidP="00D4061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 xml:space="preserve">Каждый экспонат должен иметь этикетку (набранную на компьютере) </w:t>
      </w:r>
      <w:r w:rsidRPr="00DC3DB6">
        <w:rPr>
          <w:rFonts w:ascii="Times New Roman CYR" w:hAnsi="Times New Roman CYR" w:cs="Times New Roman CYR"/>
          <w:bCs/>
        </w:rPr>
        <w:t xml:space="preserve">размером </w:t>
      </w:r>
      <w:r w:rsidRPr="00DC3DB6">
        <w:rPr>
          <w:rFonts w:ascii="Times New Roman CYR" w:hAnsi="Times New Roman CYR" w:cs="Times New Roman CYR"/>
          <w:b/>
          <w:bCs/>
        </w:rPr>
        <w:t>10х6</w:t>
      </w:r>
      <w:r w:rsidRPr="00DC3DB6">
        <w:rPr>
          <w:rFonts w:ascii="Times New Roman CYR" w:hAnsi="Times New Roman CYR" w:cs="Times New Roman CYR"/>
          <w:b/>
        </w:rPr>
        <w:t xml:space="preserve"> см</w:t>
      </w:r>
      <w:r w:rsidRPr="00DC3DB6">
        <w:rPr>
          <w:rFonts w:ascii="Times New Roman CYR" w:hAnsi="Times New Roman CYR" w:cs="Times New Roman CYR"/>
        </w:rPr>
        <w:t>, в которой указываются:</w:t>
      </w:r>
    </w:p>
    <w:p w:rsidR="00D76534" w:rsidRPr="00DC3DB6" w:rsidRDefault="00D76534" w:rsidP="00D765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учреждение;</w:t>
      </w:r>
    </w:p>
    <w:p w:rsidR="00D76534" w:rsidRPr="00DC3DB6" w:rsidRDefault="00D76534" w:rsidP="00D765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название работы (экспоната);</w:t>
      </w:r>
    </w:p>
    <w:p w:rsidR="00D76534" w:rsidRPr="00DC3DB6" w:rsidRDefault="00D76534" w:rsidP="00D765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техника исполнения;</w:t>
      </w:r>
    </w:p>
    <w:p w:rsidR="00D76534" w:rsidRPr="00DC3DB6" w:rsidRDefault="00D76534" w:rsidP="00D765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название номинации;</w:t>
      </w:r>
    </w:p>
    <w:p w:rsidR="00D76534" w:rsidRPr="00DC3DB6" w:rsidRDefault="00D76534" w:rsidP="00D765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фамилия, имя (полностью), возраст автора;</w:t>
      </w:r>
    </w:p>
    <w:p w:rsidR="00D76534" w:rsidRPr="00DC3DB6" w:rsidRDefault="00D76534" w:rsidP="00D765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C3DB6">
        <w:rPr>
          <w:rFonts w:ascii="Times New Roman CYR" w:hAnsi="Times New Roman CYR" w:cs="Times New Roman CYR"/>
        </w:rPr>
        <w:t>- название объединения (при наличии);</w:t>
      </w:r>
    </w:p>
    <w:p w:rsidR="00D76534" w:rsidRPr="00DC3DB6" w:rsidRDefault="00D76534" w:rsidP="00D76534">
      <w:pPr>
        <w:autoSpaceDE w:val="0"/>
        <w:autoSpaceDN w:val="0"/>
        <w:adjustRightInd w:val="0"/>
        <w:jc w:val="both"/>
      </w:pPr>
      <w:r w:rsidRPr="00DC3DB6">
        <w:t>- ФИО педагога (полностью).</w:t>
      </w:r>
    </w:p>
    <w:p w:rsidR="00D76534" w:rsidRPr="00DC3DB6" w:rsidRDefault="00D76534" w:rsidP="00D40612">
      <w:pPr>
        <w:ind w:left="4248" w:firstLine="708"/>
        <w:rPr>
          <w:sz w:val="20"/>
          <w:szCs w:val="20"/>
        </w:rPr>
      </w:pPr>
    </w:p>
    <w:p w:rsidR="00D76534" w:rsidRPr="00FA2DBF" w:rsidRDefault="00D76534" w:rsidP="00D76534">
      <w:pPr>
        <w:ind w:firstLine="5"/>
        <w:rPr>
          <w:szCs w:val="20"/>
        </w:rPr>
      </w:pPr>
      <w:r w:rsidRPr="00FA2DBF">
        <w:rPr>
          <w:szCs w:val="20"/>
        </w:rPr>
        <w:t>ОБРАЗЕЦ</w:t>
      </w:r>
    </w:p>
    <w:p w:rsidR="00D40612" w:rsidRPr="00DC3DB6" w:rsidRDefault="00D40612" w:rsidP="00D40612">
      <w:pPr>
        <w:ind w:left="4248" w:firstLine="708"/>
        <w:rPr>
          <w:sz w:val="20"/>
          <w:szCs w:val="20"/>
        </w:rPr>
      </w:pPr>
      <w:r w:rsidRPr="00DC3DB6">
        <w:rPr>
          <w:noProof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7CDFC494" wp14:editId="2F8566B1">
                <wp:simplePos x="0" y="0"/>
                <wp:positionH relativeFrom="column">
                  <wp:posOffset>-51435</wp:posOffset>
                </wp:positionH>
                <wp:positionV relativeFrom="paragraph">
                  <wp:posOffset>118745</wp:posOffset>
                </wp:positionV>
                <wp:extent cx="3594100" cy="2154555"/>
                <wp:effectExtent l="5715" t="13970" r="10160" b="12700"/>
                <wp:wrapThrough wrapText="bothSides">
                  <wp:wrapPolygon edited="0">
                    <wp:start x="-57" y="-95"/>
                    <wp:lineTo x="-57" y="21505"/>
                    <wp:lineTo x="21657" y="21505"/>
                    <wp:lineTo x="21657" y="-95"/>
                    <wp:lineTo x="-57" y="-95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612" w:rsidRPr="00FA2DBF" w:rsidRDefault="00D40612" w:rsidP="00D40612">
                            <w:pPr>
                              <w:jc w:val="center"/>
                            </w:pPr>
                            <w:r w:rsidRPr="00FA2DBF">
                              <w:t>МБУ ДО Дворец творчества</w:t>
                            </w:r>
                          </w:p>
                          <w:p w:rsidR="00D40612" w:rsidRDefault="00D40612" w:rsidP="00D4061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40612" w:rsidRDefault="00D40612" w:rsidP="00D406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«Шкатулка»</w:t>
                            </w:r>
                          </w:p>
                          <w:p w:rsidR="00D40612" w:rsidRDefault="00D40612" w:rsidP="00D40612">
                            <w:pPr>
                              <w:jc w:val="center"/>
                            </w:pPr>
                            <w:r>
                              <w:t>(роспись по дереву)</w:t>
                            </w:r>
                          </w:p>
                          <w:p w:rsidR="00D40612" w:rsidRDefault="00D40612" w:rsidP="00D40612">
                            <w:pPr>
                              <w:jc w:val="center"/>
                            </w:pPr>
                          </w:p>
                          <w:p w:rsidR="00D40612" w:rsidRDefault="00D40612" w:rsidP="00D40612">
                            <w:r>
                              <w:t xml:space="preserve">Номинация: </w:t>
                            </w:r>
                            <w:r>
                              <w:rPr>
                                <w:b/>
                                <w:bCs/>
                              </w:rPr>
                              <w:t>Роспись по дереву</w:t>
                            </w:r>
                          </w:p>
                          <w:p w:rsidR="00D40612" w:rsidRDefault="00D40612" w:rsidP="00D40612"/>
                          <w:p w:rsidR="00D40612" w:rsidRDefault="00D40612" w:rsidP="00D40612">
                            <w:r>
                              <w:t xml:space="preserve">Ф.И. автора, возраст: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Петров Владислав, 9 лет</w:t>
                            </w:r>
                          </w:p>
                          <w:p w:rsidR="00D40612" w:rsidRDefault="00D40612" w:rsidP="00D40612"/>
                          <w:p w:rsidR="00D40612" w:rsidRDefault="00D40612" w:rsidP="00D40612">
                            <w:r>
                              <w:t xml:space="preserve">Объединение: </w:t>
                            </w:r>
                            <w:r>
                              <w:rPr>
                                <w:b/>
                                <w:bCs/>
                              </w:rPr>
                              <w:t>«Юный художник»</w:t>
                            </w:r>
                          </w:p>
                          <w:p w:rsidR="00D40612" w:rsidRDefault="00D40612" w:rsidP="00D40612">
                            <w:r>
                              <w:t xml:space="preserve">Ф.И.О. педагога: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Иванова </w:t>
                            </w:r>
                            <w:r w:rsidR="00D76534">
                              <w:rPr>
                                <w:b/>
                                <w:bCs/>
                              </w:rPr>
                              <w:t xml:space="preserve">Ирина </w:t>
                            </w:r>
                            <w:r>
                              <w:rPr>
                                <w:b/>
                                <w:bCs/>
                              </w:rPr>
                              <w:t>Н</w:t>
                            </w:r>
                            <w:r w:rsidR="00F40A6F">
                              <w:rPr>
                                <w:b/>
                                <w:bCs/>
                              </w:rPr>
                              <w:t>иколаевна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FC4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.05pt;margin-top:9.35pt;width:283pt;height:169.65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" strokeweight=".5pt">
                <v:textbox inset="7.45pt,3.85pt,7.45pt,3.85pt">
                  <w:txbxContent>
                    <w:p w:rsidR="00D40612" w:rsidRPr="00FA2DBF" w:rsidRDefault="00D40612" w:rsidP="00D40612">
                      <w:pPr>
                        <w:jc w:val="center"/>
                      </w:pPr>
                      <w:r w:rsidRPr="00FA2DBF">
                        <w:t>МБУ ДО Дворец творчества</w:t>
                      </w:r>
                    </w:p>
                    <w:p w:rsidR="00D40612" w:rsidRDefault="00D40612" w:rsidP="00D40612">
                      <w:pPr>
                        <w:jc w:val="center"/>
                        <w:rPr>
                          <w:b/>
                        </w:rPr>
                      </w:pPr>
                    </w:p>
                    <w:p w:rsidR="00D40612" w:rsidRDefault="00D40612" w:rsidP="00D406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«Шкатулка»</w:t>
                      </w:r>
                    </w:p>
                    <w:p w:rsidR="00D40612" w:rsidRDefault="00D40612" w:rsidP="00D40612">
                      <w:pPr>
                        <w:jc w:val="center"/>
                      </w:pPr>
                      <w:r>
                        <w:t>(роспись по дереву)</w:t>
                      </w:r>
                    </w:p>
                    <w:p w:rsidR="00D40612" w:rsidRDefault="00D40612" w:rsidP="00D40612">
                      <w:pPr>
                        <w:jc w:val="center"/>
                      </w:pPr>
                    </w:p>
                    <w:p w:rsidR="00D40612" w:rsidRDefault="00D40612" w:rsidP="00D40612">
                      <w:r>
                        <w:t xml:space="preserve">Номинация: </w:t>
                      </w:r>
                      <w:r>
                        <w:rPr>
                          <w:b/>
                          <w:bCs/>
                        </w:rPr>
                        <w:t>Роспись по дереву</w:t>
                      </w:r>
                    </w:p>
                    <w:p w:rsidR="00D40612" w:rsidRDefault="00D40612" w:rsidP="00D40612"/>
                    <w:p w:rsidR="00D40612" w:rsidRDefault="00D40612" w:rsidP="00D40612">
                      <w:r>
                        <w:t xml:space="preserve">Ф.И. автора, возраст: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Петров Владислав, 9 лет</w:t>
                      </w:r>
                    </w:p>
                    <w:p w:rsidR="00D40612" w:rsidRDefault="00D40612" w:rsidP="00D40612"/>
                    <w:p w:rsidR="00D40612" w:rsidRDefault="00D40612" w:rsidP="00D40612">
                      <w:r>
                        <w:t xml:space="preserve">Объединение: </w:t>
                      </w:r>
                      <w:r>
                        <w:rPr>
                          <w:b/>
                          <w:bCs/>
                        </w:rPr>
                        <w:t>«Юный художник»</w:t>
                      </w:r>
                    </w:p>
                    <w:p w:rsidR="00D40612" w:rsidRDefault="00D40612" w:rsidP="00D40612">
                      <w:r>
                        <w:t xml:space="preserve">Ф.И.О. педагога: </w:t>
                      </w:r>
                      <w:r>
                        <w:rPr>
                          <w:b/>
                          <w:bCs/>
                        </w:rPr>
                        <w:t xml:space="preserve">Иванова </w:t>
                      </w:r>
                      <w:r w:rsidR="00D76534">
                        <w:rPr>
                          <w:b/>
                          <w:bCs/>
                        </w:rPr>
                        <w:t xml:space="preserve">Ирина </w:t>
                      </w:r>
                      <w:r>
                        <w:rPr>
                          <w:b/>
                          <w:bCs/>
                        </w:rPr>
                        <w:t>Н</w:t>
                      </w:r>
                      <w:r w:rsidR="00F40A6F">
                        <w:rPr>
                          <w:b/>
                          <w:bCs/>
                        </w:rPr>
                        <w:t>иколаевна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40612" w:rsidRPr="00DC3DB6" w:rsidRDefault="00D40612">
      <w:pPr>
        <w:spacing w:after="200" w:line="276" w:lineRule="auto"/>
      </w:pPr>
      <w:r w:rsidRPr="00DC3DB6">
        <w:br w:type="page"/>
      </w:r>
    </w:p>
    <w:p w:rsidR="00CF350C" w:rsidRPr="00DC3DB6" w:rsidRDefault="00CF350C" w:rsidP="00CF350C">
      <w:pPr>
        <w:autoSpaceDE w:val="0"/>
        <w:autoSpaceDN w:val="0"/>
        <w:adjustRightInd w:val="0"/>
        <w:spacing w:line="252" w:lineRule="auto"/>
        <w:jc w:val="right"/>
        <w:rPr>
          <w:rFonts w:ascii="Times New Roman CYR" w:hAnsi="Times New Roman CYR" w:cs="Times New Roman CYR"/>
        </w:rPr>
      </w:pPr>
      <w:bookmarkStart w:id="3" w:name="приложение3"/>
      <w:r w:rsidRPr="00DC3DB6">
        <w:rPr>
          <w:rFonts w:ascii="Times New Roman CYR" w:hAnsi="Times New Roman CYR" w:cs="Times New Roman CYR"/>
        </w:rPr>
        <w:lastRenderedPageBreak/>
        <w:t>Приложение №</w:t>
      </w:r>
      <w:r w:rsidR="00F40A6F" w:rsidRPr="00DC3DB6">
        <w:rPr>
          <w:rFonts w:ascii="Times New Roman CYR" w:hAnsi="Times New Roman CYR" w:cs="Times New Roman CYR"/>
        </w:rPr>
        <w:t>3</w:t>
      </w:r>
    </w:p>
    <w:bookmarkEnd w:id="3"/>
    <w:p w:rsidR="00CF350C" w:rsidRPr="00DC3DB6" w:rsidRDefault="00CF350C" w:rsidP="00CF350C">
      <w:pPr>
        <w:suppressAutoHyphens/>
        <w:jc w:val="right"/>
        <w:rPr>
          <w:rFonts w:eastAsia="Calibri"/>
          <w:lang w:eastAsia="ar-SA"/>
        </w:rPr>
      </w:pPr>
    </w:p>
    <w:p w:rsidR="00CF350C" w:rsidRPr="00DC3DB6" w:rsidRDefault="00CF350C" w:rsidP="00CF350C">
      <w:pPr>
        <w:suppressAutoHyphens/>
        <w:jc w:val="center"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СОГЛАСИЕ РОДИТЕЛЯ (ЗАКОННОГО ПРЕДСТАВИТЕЛЯ)</w:t>
      </w:r>
    </w:p>
    <w:p w:rsidR="00CF350C" w:rsidRPr="00DC3DB6" w:rsidRDefault="00CF350C" w:rsidP="00CF350C">
      <w:pPr>
        <w:suppressAutoHyphens/>
        <w:jc w:val="center"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НА ОБРАБОТКУ ПЕРСОНАЛЬНЫХ ДАННЫХ НЕСОВЕРШЕННОЛЕТНЕГО</w:t>
      </w:r>
    </w:p>
    <w:p w:rsidR="00CF350C" w:rsidRPr="00DC3DB6" w:rsidRDefault="00CF350C" w:rsidP="00CF350C">
      <w:pPr>
        <w:suppressAutoHyphens/>
        <w:jc w:val="right"/>
        <w:rPr>
          <w:rFonts w:eastAsia="Calibri"/>
          <w:lang w:eastAsia="ar-SA"/>
        </w:rPr>
      </w:pPr>
    </w:p>
    <w:p w:rsidR="00CF350C" w:rsidRPr="00DC3DB6" w:rsidRDefault="00CF350C" w:rsidP="00CF350C">
      <w:pPr>
        <w:suppressAutoHyphens/>
        <w:jc w:val="right"/>
        <w:rPr>
          <w:rFonts w:eastAsia="Calibri"/>
          <w:lang w:eastAsia="ar-SA"/>
        </w:rPr>
      </w:pP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Я, ____________________________________________________________________________,</w:t>
      </w:r>
    </w:p>
    <w:p w:rsidR="00CF350C" w:rsidRPr="00DC3DB6" w:rsidRDefault="00CF350C" w:rsidP="0020113C">
      <w:pPr>
        <w:suppressAutoHyphens/>
        <w:jc w:val="center"/>
        <w:rPr>
          <w:rFonts w:eastAsia="Calibri"/>
          <w:sz w:val="20"/>
          <w:szCs w:val="20"/>
          <w:lang w:eastAsia="ar-SA"/>
        </w:rPr>
      </w:pPr>
      <w:r w:rsidRPr="00DC3DB6">
        <w:rPr>
          <w:rFonts w:eastAsia="Calibri"/>
          <w:sz w:val="20"/>
          <w:szCs w:val="20"/>
          <w:lang w:eastAsia="ar-SA"/>
        </w:rPr>
        <w:t>(Фамилия, имя, отчество)</w:t>
      </w: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 xml:space="preserve">проживающий(ая) по адресу:  _______________________________________________________________________________, </w:t>
      </w: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паспорт  серия _________№ __________ выдан (кем и когда) ___________________________</w:t>
      </w: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_______________________________________________________________________________,</w:t>
      </w: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являюсь законным представителем несовершеннолетнего:____________________________________________________________.</w:t>
      </w:r>
    </w:p>
    <w:p w:rsidR="00883471" w:rsidRPr="00DC3DB6" w:rsidRDefault="00883471" w:rsidP="00CF350C">
      <w:pPr>
        <w:suppressAutoHyphens/>
        <w:rPr>
          <w:rFonts w:eastAsia="Calibri"/>
          <w:sz w:val="20"/>
          <w:szCs w:val="20"/>
          <w:lang w:eastAsia="ar-SA"/>
        </w:rPr>
      </w:pPr>
    </w:p>
    <w:p w:rsidR="00883471" w:rsidRPr="00DC3DB6" w:rsidRDefault="00883471" w:rsidP="00CF350C">
      <w:pPr>
        <w:suppressAutoHyphens/>
        <w:rPr>
          <w:rFonts w:eastAsia="Calibri"/>
          <w:sz w:val="20"/>
          <w:szCs w:val="20"/>
          <w:lang w:eastAsia="ar-SA"/>
        </w:rPr>
      </w:pPr>
      <w:r w:rsidRPr="00DC3DB6">
        <w:rPr>
          <w:rFonts w:eastAsia="Calibri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CF350C" w:rsidRPr="00DC3DB6" w:rsidRDefault="00CF350C" w:rsidP="00050CD3">
      <w:pPr>
        <w:suppressAutoHyphens/>
        <w:jc w:val="center"/>
        <w:rPr>
          <w:rFonts w:eastAsia="Calibri"/>
          <w:sz w:val="20"/>
          <w:szCs w:val="20"/>
          <w:lang w:eastAsia="ar-SA"/>
        </w:rPr>
      </w:pPr>
      <w:r w:rsidRPr="00DC3DB6">
        <w:rPr>
          <w:rFonts w:eastAsia="Calibri"/>
          <w:sz w:val="20"/>
          <w:szCs w:val="20"/>
          <w:lang w:eastAsia="ar-SA"/>
        </w:rPr>
        <w:t>(Фамилия, имя, отчество ребёнка)</w:t>
      </w:r>
    </w:p>
    <w:p w:rsidR="00CF350C" w:rsidRPr="00DC3DB6" w:rsidRDefault="00CF350C" w:rsidP="00CF350C">
      <w:pPr>
        <w:suppressAutoHyphens/>
        <w:jc w:val="both"/>
        <w:rPr>
          <w:rFonts w:eastAsia="Calibri"/>
          <w:lang w:eastAsia="ar-SA"/>
        </w:rPr>
      </w:pPr>
    </w:p>
    <w:p w:rsidR="00CF350C" w:rsidRDefault="00CF350C" w:rsidP="00E63071">
      <w:pPr>
        <w:tabs>
          <w:tab w:val="left" w:pos="284"/>
          <w:tab w:val="left" w:pos="9639"/>
        </w:tabs>
        <w:suppressAutoHyphens/>
        <w:jc w:val="both"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Настоящим даю своё согласие организаторам городско</w:t>
      </w:r>
      <w:r w:rsidR="0020113C" w:rsidRPr="00DC3DB6">
        <w:rPr>
          <w:rFonts w:eastAsia="Calibri"/>
          <w:lang w:eastAsia="ar-SA"/>
        </w:rPr>
        <w:t>й выставки-</w:t>
      </w:r>
      <w:r w:rsidRPr="00DC3DB6">
        <w:rPr>
          <w:rFonts w:eastAsia="Calibri"/>
          <w:lang w:eastAsia="ar-SA"/>
        </w:rPr>
        <w:t xml:space="preserve">конкурса детского </w:t>
      </w:r>
      <w:r w:rsidR="0020113C" w:rsidRPr="00DC3DB6">
        <w:rPr>
          <w:rFonts w:eastAsia="Calibri"/>
          <w:lang w:eastAsia="ar-SA"/>
        </w:rPr>
        <w:t xml:space="preserve">декоративно-прикладного </w:t>
      </w:r>
      <w:r w:rsidRPr="00DC3DB6">
        <w:rPr>
          <w:rFonts w:eastAsia="Calibri"/>
          <w:lang w:eastAsia="ar-SA"/>
        </w:rPr>
        <w:t>творчества</w:t>
      </w:r>
      <w:r w:rsidR="0020113C" w:rsidRPr="00DC3DB6">
        <w:rPr>
          <w:rFonts w:eastAsia="Calibri"/>
          <w:lang w:eastAsia="ar-SA"/>
        </w:rPr>
        <w:t xml:space="preserve"> «Малахитовая шкатулка»</w:t>
      </w:r>
      <w:r w:rsidRPr="00DC3DB6">
        <w:rPr>
          <w:rFonts w:eastAsia="Calibri"/>
          <w:lang w:eastAsia="ar-SA"/>
        </w:rPr>
        <w:t xml:space="preserve"> (МБУ ДО Дворцу творчества, управлению образования Администрации города Иванова) на обработку персональных данных моего несовершеннолетнего ребёнка ______________</w:t>
      </w:r>
      <w:r w:rsidR="00050CD3">
        <w:rPr>
          <w:rFonts w:eastAsia="Calibri"/>
          <w:lang w:eastAsia="ar-SA"/>
        </w:rPr>
        <w:t>______________</w:t>
      </w:r>
    </w:p>
    <w:p w:rsidR="00050CD3" w:rsidRPr="00DC3DB6" w:rsidRDefault="00050CD3" w:rsidP="00E63071">
      <w:pPr>
        <w:tabs>
          <w:tab w:val="left" w:pos="284"/>
          <w:tab w:val="left" w:pos="9639"/>
        </w:tabs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_______________________________________________________________________________:</w:t>
      </w:r>
    </w:p>
    <w:p w:rsidR="00CF350C" w:rsidRPr="00DC3DB6" w:rsidRDefault="00CF350C" w:rsidP="00050CD3">
      <w:pPr>
        <w:suppressAutoHyphens/>
        <w:jc w:val="center"/>
        <w:rPr>
          <w:rFonts w:eastAsia="Calibri"/>
          <w:sz w:val="20"/>
          <w:szCs w:val="20"/>
          <w:lang w:eastAsia="ar-SA"/>
        </w:rPr>
      </w:pPr>
      <w:r w:rsidRPr="00DC3DB6">
        <w:rPr>
          <w:rFonts w:eastAsia="Calibri"/>
          <w:sz w:val="20"/>
          <w:szCs w:val="20"/>
          <w:lang w:eastAsia="ar-SA"/>
        </w:rPr>
        <w:t>(Фамилия, имя</w:t>
      </w:r>
      <w:r w:rsidR="0020113C" w:rsidRPr="00DC3DB6">
        <w:rPr>
          <w:rFonts w:eastAsia="Calibri"/>
          <w:sz w:val="20"/>
          <w:szCs w:val="20"/>
          <w:lang w:eastAsia="ar-SA"/>
        </w:rPr>
        <w:t xml:space="preserve"> ребёнка</w:t>
      </w:r>
      <w:r w:rsidRPr="00DC3DB6">
        <w:rPr>
          <w:rFonts w:eastAsia="Calibri"/>
          <w:sz w:val="20"/>
          <w:szCs w:val="20"/>
          <w:lang w:eastAsia="ar-SA"/>
        </w:rPr>
        <w:t>)</w:t>
      </w:r>
    </w:p>
    <w:p w:rsidR="00CF350C" w:rsidRPr="00DC3DB6" w:rsidRDefault="00CF350C" w:rsidP="00E63071">
      <w:pPr>
        <w:tabs>
          <w:tab w:val="left" w:pos="8789"/>
        </w:tabs>
        <w:suppressAutoHyphens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- фамилия, имя;</w:t>
      </w: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- возраст;</w:t>
      </w: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- место учёбы, класс;</w:t>
      </w: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 xml:space="preserve">- фото- и видеоматериалы.  </w:t>
      </w:r>
    </w:p>
    <w:p w:rsidR="00CF350C" w:rsidRPr="00DC3DB6" w:rsidRDefault="00CF350C" w:rsidP="00CF350C">
      <w:pPr>
        <w:suppressAutoHyphens/>
        <w:ind w:firstLine="426"/>
        <w:jc w:val="both"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Я даю согласие на сбор, хранение, использование, распространение (передачу) и публикацию указанных персональных данных моего ребёнка в сети Интернет, на официальных сайтах организаторов конкурса.</w:t>
      </w:r>
    </w:p>
    <w:p w:rsidR="00CF350C" w:rsidRPr="00DC3DB6" w:rsidRDefault="00CF350C" w:rsidP="00CF350C">
      <w:pPr>
        <w:suppressAutoHyphens/>
        <w:ind w:firstLine="426"/>
        <w:jc w:val="both"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 xml:space="preserve">Я проинформирован(а), что МБУ ДО Дворец творчества и управление образования Администрации города Иванова гарантирует обработку моих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 </w:t>
      </w:r>
    </w:p>
    <w:p w:rsidR="00CF350C" w:rsidRPr="00DC3DB6" w:rsidRDefault="00CF350C" w:rsidP="00CF350C">
      <w:pPr>
        <w:suppressAutoHyphens/>
        <w:ind w:firstLine="426"/>
        <w:jc w:val="both"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Данное согласие действует до достижения целей обработки персональных данных, или в течение срока хранения информации.</w:t>
      </w:r>
    </w:p>
    <w:p w:rsidR="00CF350C" w:rsidRPr="00DC3DB6" w:rsidRDefault="00CF350C" w:rsidP="00CF350C">
      <w:pPr>
        <w:suppressAutoHyphens/>
        <w:ind w:firstLine="426"/>
        <w:jc w:val="both"/>
        <w:rPr>
          <w:rFonts w:eastAsia="Calibri"/>
          <w:lang w:eastAsia="ar-SA"/>
        </w:rPr>
      </w:pPr>
      <w:r w:rsidRPr="00DC3DB6">
        <w:t>Данное согласие может быть отозвано в любой момент по моему письменному заявлению</w:t>
      </w:r>
      <w:r w:rsidRPr="00DC3DB6">
        <w:rPr>
          <w:rFonts w:eastAsia="Calibri"/>
          <w:lang w:eastAsia="ar-SA"/>
        </w:rPr>
        <w:t>.</w:t>
      </w:r>
    </w:p>
    <w:p w:rsidR="00CF350C" w:rsidRPr="00DC3DB6" w:rsidRDefault="00CF350C" w:rsidP="00CF350C">
      <w:pPr>
        <w:suppressAutoHyphens/>
        <w:ind w:firstLine="426"/>
        <w:jc w:val="both"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Дата: ___.___.______ г.</w:t>
      </w: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</w:p>
    <w:p w:rsidR="00CF350C" w:rsidRPr="00DC3DB6" w:rsidRDefault="00CF350C" w:rsidP="00CF350C">
      <w:pPr>
        <w:suppressAutoHyphens/>
        <w:rPr>
          <w:rFonts w:eastAsia="Calibri"/>
          <w:lang w:eastAsia="ar-SA"/>
        </w:rPr>
      </w:pPr>
      <w:r w:rsidRPr="00DC3DB6">
        <w:rPr>
          <w:rFonts w:eastAsia="Calibri"/>
          <w:lang w:eastAsia="ar-SA"/>
        </w:rPr>
        <w:t>Подпись: ___________________ (____________________________)</w:t>
      </w:r>
    </w:p>
    <w:p w:rsidR="00CF350C" w:rsidRPr="00DC3DB6" w:rsidRDefault="00CF350C" w:rsidP="00CF350C">
      <w:pPr>
        <w:suppressAutoHyphens/>
        <w:rPr>
          <w:sz w:val="20"/>
          <w:szCs w:val="20"/>
        </w:rPr>
      </w:pPr>
      <w:r w:rsidRPr="00DC3DB6">
        <w:rPr>
          <w:rFonts w:eastAsia="Calibri"/>
          <w:lang w:eastAsia="ar-SA"/>
        </w:rPr>
        <w:tab/>
      </w:r>
      <w:r w:rsidRPr="00DC3DB6">
        <w:rPr>
          <w:rFonts w:eastAsia="Calibri"/>
          <w:lang w:eastAsia="ar-SA"/>
        </w:rPr>
        <w:tab/>
      </w:r>
      <w:r w:rsidRPr="00DC3DB6">
        <w:rPr>
          <w:rFonts w:eastAsia="Calibri"/>
          <w:lang w:eastAsia="ar-SA"/>
        </w:rPr>
        <w:tab/>
      </w:r>
      <w:r w:rsidRPr="00DC3DB6">
        <w:rPr>
          <w:rFonts w:eastAsia="Calibri"/>
          <w:lang w:eastAsia="ar-SA"/>
        </w:rPr>
        <w:tab/>
      </w:r>
      <w:r w:rsidRPr="00DC3DB6">
        <w:rPr>
          <w:rFonts w:eastAsia="Calibri"/>
          <w:lang w:eastAsia="ar-SA"/>
        </w:rPr>
        <w:tab/>
      </w:r>
      <w:r w:rsidRPr="00DC3DB6">
        <w:rPr>
          <w:rFonts w:eastAsia="Calibri"/>
          <w:lang w:eastAsia="ar-SA"/>
        </w:rPr>
        <w:tab/>
      </w:r>
      <w:r w:rsidRPr="00DC3DB6">
        <w:rPr>
          <w:rFonts w:eastAsia="Calibri"/>
          <w:lang w:eastAsia="ar-SA"/>
        </w:rPr>
        <w:tab/>
      </w:r>
      <w:r w:rsidRPr="00DC3DB6">
        <w:rPr>
          <w:rFonts w:eastAsia="Calibri"/>
          <w:sz w:val="20"/>
          <w:szCs w:val="20"/>
          <w:lang w:eastAsia="ar-SA"/>
        </w:rPr>
        <w:t>ФИО</w:t>
      </w:r>
    </w:p>
    <w:p w:rsidR="00CF350C" w:rsidRPr="00DC3DB6" w:rsidRDefault="00CF350C" w:rsidP="00CF350C"/>
    <w:p w:rsidR="00DC2122" w:rsidRPr="00DC3DB6" w:rsidRDefault="00DC2122" w:rsidP="00CF350C">
      <w:pPr>
        <w:autoSpaceDE w:val="0"/>
        <w:autoSpaceDN w:val="0"/>
        <w:adjustRightInd w:val="0"/>
        <w:spacing w:line="252" w:lineRule="auto"/>
        <w:jc w:val="right"/>
        <w:rPr>
          <w:sz w:val="20"/>
          <w:szCs w:val="20"/>
        </w:rPr>
      </w:pPr>
    </w:p>
    <w:sectPr w:rsidR="00DC2122" w:rsidRPr="00DC3DB6" w:rsidSect="00847A99">
      <w:footerReference w:type="default" r:id="rId12"/>
      <w:pgSz w:w="11906" w:h="16838"/>
      <w:pgMar w:top="567" w:right="851" w:bottom="539" w:left="1418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FF" w:rsidRDefault="000A5DFF">
      <w:r>
        <w:separator/>
      </w:r>
    </w:p>
  </w:endnote>
  <w:endnote w:type="continuationSeparator" w:id="0">
    <w:p w:rsidR="000A5DFF" w:rsidRDefault="000A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848682"/>
      <w:docPartObj>
        <w:docPartGallery w:val="Page Numbers (Bottom of Page)"/>
        <w:docPartUnique/>
      </w:docPartObj>
    </w:sdtPr>
    <w:sdtEndPr/>
    <w:sdtContent>
      <w:p w:rsidR="00847A99" w:rsidRDefault="00FB549E" w:rsidP="00847A99">
        <w:pPr>
          <w:pStyle w:val="a7"/>
          <w:jc w:val="right"/>
        </w:pPr>
        <w:r w:rsidRPr="00847A99">
          <w:rPr>
            <w:sz w:val="20"/>
          </w:rPr>
          <w:fldChar w:fldCharType="begin"/>
        </w:r>
        <w:r w:rsidRPr="00847A99">
          <w:rPr>
            <w:sz w:val="20"/>
          </w:rPr>
          <w:instrText>PAGE   \* MERGEFORMAT</w:instrText>
        </w:r>
        <w:r w:rsidRPr="00847A99">
          <w:rPr>
            <w:sz w:val="20"/>
          </w:rPr>
          <w:fldChar w:fldCharType="separate"/>
        </w:r>
        <w:r w:rsidR="00153327">
          <w:rPr>
            <w:noProof/>
            <w:sz w:val="20"/>
          </w:rPr>
          <w:t>1</w:t>
        </w:r>
        <w:r w:rsidRPr="00847A99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FF" w:rsidRDefault="000A5DFF">
      <w:r>
        <w:separator/>
      </w:r>
    </w:p>
  </w:footnote>
  <w:footnote w:type="continuationSeparator" w:id="0">
    <w:p w:rsidR="000A5DFF" w:rsidRDefault="000A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0AE3"/>
    <w:multiLevelType w:val="hybridMultilevel"/>
    <w:tmpl w:val="3FACF3B2"/>
    <w:lvl w:ilvl="0" w:tplc="AA3C5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087E"/>
    <w:multiLevelType w:val="hybridMultilevel"/>
    <w:tmpl w:val="A496B976"/>
    <w:lvl w:ilvl="0" w:tplc="1D943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182A8F"/>
    <w:multiLevelType w:val="multilevel"/>
    <w:tmpl w:val="FB5CB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F1C79"/>
    <w:multiLevelType w:val="hybridMultilevel"/>
    <w:tmpl w:val="EE8A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A142BD"/>
    <w:multiLevelType w:val="hybridMultilevel"/>
    <w:tmpl w:val="5088D58A"/>
    <w:lvl w:ilvl="0" w:tplc="C1546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BD5898"/>
    <w:multiLevelType w:val="hybridMultilevel"/>
    <w:tmpl w:val="E88015C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41"/>
    <w:rsid w:val="00024B20"/>
    <w:rsid w:val="00050CD3"/>
    <w:rsid w:val="0005218D"/>
    <w:rsid w:val="00065E3C"/>
    <w:rsid w:val="000A1002"/>
    <w:rsid w:val="000A2152"/>
    <w:rsid w:val="000A4DED"/>
    <w:rsid w:val="000A5DFF"/>
    <w:rsid w:val="000A78EA"/>
    <w:rsid w:val="000B0F56"/>
    <w:rsid w:val="000C34DE"/>
    <w:rsid w:val="000D7890"/>
    <w:rsid w:val="000E1B95"/>
    <w:rsid w:val="000E763B"/>
    <w:rsid w:val="000F466B"/>
    <w:rsid w:val="00126070"/>
    <w:rsid w:val="00126589"/>
    <w:rsid w:val="0013284E"/>
    <w:rsid w:val="00141C1C"/>
    <w:rsid w:val="001530B1"/>
    <w:rsid w:val="00153327"/>
    <w:rsid w:val="001547C8"/>
    <w:rsid w:val="0018218A"/>
    <w:rsid w:val="00185619"/>
    <w:rsid w:val="00193E92"/>
    <w:rsid w:val="001C458C"/>
    <w:rsid w:val="001C6FDC"/>
    <w:rsid w:val="001D014C"/>
    <w:rsid w:val="001D43CD"/>
    <w:rsid w:val="001F1829"/>
    <w:rsid w:val="001F1B00"/>
    <w:rsid w:val="0020113C"/>
    <w:rsid w:val="0022188A"/>
    <w:rsid w:val="00235E52"/>
    <w:rsid w:val="00254C06"/>
    <w:rsid w:val="002647AC"/>
    <w:rsid w:val="002654AF"/>
    <w:rsid w:val="00276774"/>
    <w:rsid w:val="00283509"/>
    <w:rsid w:val="002A46EB"/>
    <w:rsid w:val="002B3BE1"/>
    <w:rsid w:val="002B41A6"/>
    <w:rsid w:val="002C38F8"/>
    <w:rsid w:val="002E137B"/>
    <w:rsid w:val="002E793E"/>
    <w:rsid w:val="0030231C"/>
    <w:rsid w:val="00310FA4"/>
    <w:rsid w:val="0032269F"/>
    <w:rsid w:val="0034743F"/>
    <w:rsid w:val="00363F23"/>
    <w:rsid w:val="003867F1"/>
    <w:rsid w:val="00395176"/>
    <w:rsid w:val="00395BB6"/>
    <w:rsid w:val="003B48AF"/>
    <w:rsid w:val="003B498A"/>
    <w:rsid w:val="003C198A"/>
    <w:rsid w:val="003C6800"/>
    <w:rsid w:val="003C7FF4"/>
    <w:rsid w:val="003F205B"/>
    <w:rsid w:val="00401670"/>
    <w:rsid w:val="00406E69"/>
    <w:rsid w:val="00413DB1"/>
    <w:rsid w:val="00444EC9"/>
    <w:rsid w:val="004459F2"/>
    <w:rsid w:val="004622B1"/>
    <w:rsid w:val="00470E33"/>
    <w:rsid w:val="00477892"/>
    <w:rsid w:val="00490763"/>
    <w:rsid w:val="00493F02"/>
    <w:rsid w:val="004A2C77"/>
    <w:rsid w:val="004B0B12"/>
    <w:rsid w:val="004D744D"/>
    <w:rsid w:val="005037A9"/>
    <w:rsid w:val="00515E2B"/>
    <w:rsid w:val="00517FAD"/>
    <w:rsid w:val="00554845"/>
    <w:rsid w:val="00555817"/>
    <w:rsid w:val="00557660"/>
    <w:rsid w:val="0057302D"/>
    <w:rsid w:val="00580E27"/>
    <w:rsid w:val="0058427A"/>
    <w:rsid w:val="00591246"/>
    <w:rsid w:val="0059482A"/>
    <w:rsid w:val="005E087E"/>
    <w:rsid w:val="005F60BE"/>
    <w:rsid w:val="006142E1"/>
    <w:rsid w:val="00620AF6"/>
    <w:rsid w:val="006556EA"/>
    <w:rsid w:val="006808E7"/>
    <w:rsid w:val="006A3FEE"/>
    <w:rsid w:val="006C792B"/>
    <w:rsid w:val="006D042C"/>
    <w:rsid w:val="006D4DDC"/>
    <w:rsid w:val="006F1869"/>
    <w:rsid w:val="00712EF6"/>
    <w:rsid w:val="007430F5"/>
    <w:rsid w:val="00746C44"/>
    <w:rsid w:val="00752C49"/>
    <w:rsid w:val="00783C43"/>
    <w:rsid w:val="00783CF0"/>
    <w:rsid w:val="00790D63"/>
    <w:rsid w:val="007C269C"/>
    <w:rsid w:val="007D5D78"/>
    <w:rsid w:val="007E02B6"/>
    <w:rsid w:val="007E2345"/>
    <w:rsid w:val="007F37FB"/>
    <w:rsid w:val="007F67C3"/>
    <w:rsid w:val="00805B8D"/>
    <w:rsid w:val="008156EF"/>
    <w:rsid w:val="00835A55"/>
    <w:rsid w:val="008669EE"/>
    <w:rsid w:val="00873989"/>
    <w:rsid w:val="00881032"/>
    <w:rsid w:val="00883471"/>
    <w:rsid w:val="008871D2"/>
    <w:rsid w:val="008C530E"/>
    <w:rsid w:val="008C62C7"/>
    <w:rsid w:val="008D0ECA"/>
    <w:rsid w:val="008F1629"/>
    <w:rsid w:val="00903C5A"/>
    <w:rsid w:val="00925547"/>
    <w:rsid w:val="00952756"/>
    <w:rsid w:val="00965607"/>
    <w:rsid w:val="00981737"/>
    <w:rsid w:val="009A12AD"/>
    <w:rsid w:val="009B40D8"/>
    <w:rsid w:val="009C1866"/>
    <w:rsid w:val="00A00504"/>
    <w:rsid w:val="00A11967"/>
    <w:rsid w:val="00A4523F"/>
    <w:rsid w:val="00A458E9"/>
    <w:rsid w:val="00A50927"/>
    <w:rsid w:val="00A62257"/>
    <w:rsid w:val="00A7700D"/>
    <w:rsid w:val="00A85235"/>
    <w:rsid w:val="00A87423"/>
    <w:rsid w:val="00AA7856"/>
    <w:rsid w:val="00AD6FE2"/>
    <w:rsid w:val="00AF3A5F"/>
    <w:rsid w:val="00B16D31"/>
    <w:rsid w:val="00B21BC7"/>
    <w:rsid w:val="00B5744A"/>
    <w:rsid w:val="00B61F88"/>
    <w:rsid w:val="00B659FA"/>
    <w:rsid w:val="00B832A9"/>
    <w:rsid w:val="00B87CC5"/>
    <w:rsid w:val="00B97641"/>
    <w:rsid w:val="00BA4D67"/>
    <w:rsid w:val="00BA62BD"/>
    <w:rsid w:val="00BB47AB"/>
    <w:rsid w:val="00BD2840"/>
    <w:rsid w:val="00BD4D7C"/>
    <w:rsid w:val="00C07DB8"/>
    <w:rsid w:val="00C109BD"/>
    <w:rsid w:val="00C560CB"/>
    <w:rsid w:val="00C565F3"/>
    <w:rsid w:val="00C7665C"/>
    <w:rsid w:val="00C96E9D"/>
    <w:rsid w:val="00CC5DCC"/>
    <w:rsid w:val="00CD1208"/>
    <w:rsid w:val="00CD6B7A"/>
    <w:rsid w:val="00CE23C4"/>
    <w:rsid w:val="00CE4517"/>
    <w:rsid w:val="00CF350C"/>
    <w:rsid w:val="00D048BF"/>
    <w:rsid w:val="00D30F19"/>
    <w:rsid w:val="00D40612"/>
    <w:rsid w:val="00D4176C"/>
    <w:rsid w:val="00D44156"/>
    <w:rsid w:val="00D442C5"/>
    <w:rsid w:val="00D57D84"/>
    <w:rsid w:val="00D66543"/>
    <w:rsid w:val="00D76534"/>
    <w:rsid w:val="00D818AD"/>
    <w:rsid w:val="00D82BD0"/>
    <w:rsid w:val="00D84742"/>
    <w:rsid w:val="00DA620A"/>
    <w:rsid w:val="00DA7D2D"/>
    <w:rsid w:val="00DC2122"/>
    <w:rsid w:val="00DC3DB6"/>
    <w:rsid w:val="00DD49E9"/>
    <w:rsid w:val="00DE38DC"/>
    <w:rsid w:val="00DE603F"/>
    <w:rsid w:val="00DF254D"/>
    <w:rsid w:val="00DF484E"/>
    <w:rsid w:val="00E03FE8"/>
    <w:rsid w:val="00E1126A"/>
    <w:rsid w:val="00E26C63"/>
    <w:rsid w:val="00E35277"/>
    <w:rsid w:val="00E40951"/>
    <w:rsid w:val="00E41ADE"/>
    <w:rsid w:val="00E505ED"/>
    <w:rsid w:val="00E57FA8"/>
    <w:rsid w:val="00E61052"/>
    <w:rsid w:val="00E63071"/>
    <w:rsid w:val="00E64AD9"/>
    <w:rsid w:val="00E769F5"/>
    <w:rsid w:val="00E809E3"/>
    <w:rsid w:val="00E91756"/>
    <w:rsid w:val="00EA7EBA"/>
    <w:rsid w:val="00EB6445"/>
    <w:rsid w:val="00EC4404"/>
    <w:rsid w:val="00EC79D2"/>
    <w:rsid w:val="00EE3975"/>
    <w:rsid w:val="00F12A71"/>
    <w:rsid w:val="00F265A2"/>
    <w:rsid w:val="00F40A6F"/>
    <w:rsid w:val="00F47590"/>
    <w:rsid w:val="00F55131"/>
    <w:rsid w:val="00F761E0"/>
    <w:rsid w:val="00F94C1B"/>
    <w:rsid w:val="00F97264"/>
    <w:rsid w:val="00FA1DF1"/>
    <w:rsid w:val="00FA2DBF"/>
    <w:rsid w:val="00FB2C83"/>
    <w:rsid w:val="00FB3012"/>
    <w:rsid w:val="00FB549E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3340A-41FD-4F57-B838-FFF8917F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7641"/>
    <w:pPr>
      <w:keepNext/>
      <w:autoSpaceDE w:val="0"/>
      <w:autoSpaceDN w:val="0"/>
      <w:adjustRightInd w:val="0"/>
      <w:spacing w:before="20"/>
      <w:outlineLvl w:val="1"/>
    </w:pPr>
    <w:rPr>
      <w:rFonts w:ascii="Times New Roman CYR" w:hAnsi="Times New Roman CYR" w:cs="Times New Roman CYR"/>
      <w:sz w:val="28"/>
      <w:szCs w:val="28"/>
    </w:rPr>
  </w:style>
  <w:style w:type="paragraph" w:styleId="3">
    <w:name w:val="heading 3"/>
    <w:basedOn w:val="a"/>
    <w:next w:val="a"/>
    <w:link w:val="30"/>
    <w:qFormat/>
    <w:rsid w:val="00B97641"/>
    <w:pPr>
      <w:keepNext/>
      <w:autoSpaceDE w:val="0"/>
      <w:autoSpaceDN w:val="0"/>
      <w:adjustRightInd w:val="0"/>
      <w:spacing w:line="336" w:lineRule="auto"/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7641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3">
    <w:name w:val="Body Text"/>
    <w:basedOn w:val="a"/>
    <w:link w:val="a4"/>
    <w:rsid w:val="00B97641"/>
    <w:pPr>
      <w:autoSpaceDE w:val="0"/>
      <w:autoSpaceDN w:val="0"/>
      <w:adjustRightInd w:val="0"/>
      <w:spacing w:before="2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Body Text Indent"/>
    <w:basedOn w:val="a"/>
    <w:link w:val="a6"/>
    <w:rsid w:val="00B97641"/>
    <w:pPr>
      <w:autoSpaceDE w:val="0"/>
      <w:autoSpaceDN w:val="0"/>
      <w:adjustRightInd w:val="0"/>
      <w:spacing w:line="252" w:lineRule="auto"/>
      <w:ind w:firstLine="720"/>
    </w:pPr>
    <w:rPr>
      <w:rFonts w:ascii="Times New Roman CYR" w:hAnsi="Times New Roman CYR" w:cs="Times New Roman CYR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21">
    <w:name w:val="Body Text Indent 2"/>
    <w:basedOn w:val="a"/>
    <w:link w:val="22"/>
    <w:rsid w:val="00B97641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31">
    <w:name w:val="Body Text Indent 3"/>
    <w:basedOn w:val="a"/>
    <w:link w:val="32"/>
    <w:rsid w:val="00B97641"/>
    <w:pPr>
      <w:autoSpaceDE w:val="0"/>
      <w:autoSpaceDN w:val="0"/>
      <w:adjustRightInd w:val="0"/>
      <w:spacing w:line="312" w:lineRule="auto"/>
      <w:ind w:firstLine="5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B97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97641"/>
  </w:style>
  <w:style w:type="paragraph" w:styleId="aa">
    <w:name w:val="List Paragraph"/>
    <w:basedOn w:val="a"/>
    <w:uiPriority w:val="34"/>
    <w:qFormat/>
    <w:rsid w:val="00D818A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63F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3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3A5F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3A5F"/>
    <w:rPr>
      <w:rFonts w:ascii="Arial" w:eastAsia="Times New Roman" w:hAnsi="Arial" w:cs="Arial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9A12A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12529079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jut_on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djut_on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vorec37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0626-E498-40F2-A331-4C49247C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ШХР</dc:creator>
  <cp:lastModifiedBy>Ольга Чистякова</cp:lastModifiedBy>
  <cp:revision>15</cp:revision>
  <cp:lastPrinted>2023-02-21T10:06:00Z</cp:lastPrinted>
  <dcterms:created xsi:type="dcterms:W3CDTF">2023-02-27T13:36:00Z</dcterms:created>
  <dcterms:modified xsi:type="dcterms:W3CDTF">2024-02-29T13:14:00Z</dcterms:modified>
</cp:coreProperties>
</file>