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CA" w:rsidRDefault="00B63B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3BCA" w:rsidRDefault="00B63B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B63BCA" w:rsidRDefault="00C8264F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</w:p>
    <w:p w:rsidR="00B63BCA" w:rsidRDefault="00C8264F" w:rsidP="00330A9F">
      <w:pPr>
        <w:tabs>
          <w:tab w:val="left" w:pos="6096"/>
        </w:tabs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к   приказу управления образования </w:t>
      </w:r>
    </w:p>
    <w:p w:rsidR="00B63BCA" w:rsidRDefault="00C8264F" w:rsidP="00330A9F">
      <w:pPr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  <w:r w:rsidR="00330A9F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</w:rPr>
        <w:t>Администрации города Иванова</w:t>
      </w:r>
    </w:p>
    <w:p w:rsidR="00B63BCA" w:rsidRDefault="00330A9F" w:rsidP="00330A9F">
      <w:pPr>
        <w:tabs>
          <w:tab w:val="left" w:pos="12191"/>
        </w:tabs>
        <w:spacing w:after="0"/>
        <w:ind w:left="8080" w:hanging="2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="0035013B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 xml:space="preserve"> 19.03.2024 </w:t>
      </w:r>
      <w:r w:rsidR="0035013B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148</w:t>
      </w:r>
      <w:r w:rsidR="00C8264F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3460"/>
        <w:gridCol w:w="3026"/>
      </w:tblGrid>
      <w:tr w:rsidR="00B63BCA">
        <w:trPr>
          <w:trHeight w:val="2313"/>
        </w:trPr>
        <w:tc>
          <w:tcPr>
            <w:tcW w:w="2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BCA" w:rsidRDefault="00B63B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969" w:dyaOrig="909">
                <v:rect id="rectole0000000000" o:spid="_x0000_i1025" style="width:98.5pt;height:45.5pt" o:ole="" o:preferrelative="t" stroked="f">
                  <v:imagedata r:id="rId5" o:title=""/>
                </v:rect>
                <o:OLEObject Type="Embed" ProgID="StaticMetafile" ShapeID="rectole0000000000" DrawAspect="Content" ObjectID="_1772349522" r:id="rId6"/>
              </w:objec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BCA" w:rsidRDefault="00B63B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3144" w:dyaOrig="1290">
                <v:rect id="rectole0000000001" o:spid="_x0000_i1026" style="width:157.6pt;height:64.55pt" o:ole="" o:preferrelative="t" stroked="f">
                  <v:imagedata r:id="rId7" o:title=""/>
                </v:rect>
                <o:OLEObject Type="Embed" ProgID="StaticMetafile" ShapeID="rectole0000000001" DrawAspect="Content" ObjectID="_1772349523" r:id="rId8"/>
              </w:object>
            </w:r>
          </w:p>
        </w:tc>
        <w:tc>
          <w:tcPr>
            <w:tcW w:w="3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BCA" w:rsidRDefault="00B63B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2396" w:dyaOrig="807">
                <v:rect id="rectole0000000002" o:spid="_x0000_i1027" style="width:120.25pt;height:40.75pt" o:ole="" o:preferrelative="t" stroked="f">
                  <v:imagedata r:id="rId9" o:title=""/>
                </v:rect>
                <o:OLEObject Type="Embed" ProgID="StaticMetafile" ShapeID="rectole0000000002" DrawAspect="Content" ObjectID="_1772349524" r:id="rId10"/>
              </w:object>
            </w:r>
          </w:p>
        </w:tc>
      </w:tr>
    </w:tbl>
    <w:p w:rsidR="00B63BCA" w:rsidRDefault="00B63B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3BCA" w:rsidRDefault="00C82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B63BCA" w:rsidRDefault="00C82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городском проекте </w:t>
      </w:r>
    </w:p>
    <w:p w:rsidR="00B63BCA" w:rsidRDefault="00C82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«ВОЕННЫЙ ВАЛЬС»</w:t>
      </w:r>
    </w:p>
    <w:p w:rsidR="00B63BCA" w:rsidRDefault="00B63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3BCA" w:rsidRDefault="00B63B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B63BCA" w:rsidRDefault="00C826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ОБЩИЕ ПОЛОЖЕНИЯ</w:t>
      </w:r>
    </w:p>
    <w:p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Настоящее положение определяет цели, задачи, порядок и сроки проведения городского проекта «Военный вальс» (далее - «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Военный вальс») в 2024 году.</w:t>
      </w:r>
    </w:p>
    <w:p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Организаторами «Военный вальс» является Ивановская городская ученическая Дума и Муниципальное бюджетное учреждение дополнительного образования Центр социальных компетенций «Притяжение» при поддержке </w:t>
      </w:r>
      <w:r w:rsidR="0035013B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правления образования Администрации города Иванова.</w:t>
      </w:r>
    </w:p>
    <w:p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Цель «Военного вальса»: развитие и укрепление связей между обучающимися и молодежным активом города Иванова, выявление и поддержка активной молодёжи, воспитание у подростков и молодёжи патриотизма и уважения историческому прошлому, национальным ценностям и традициям.</w:t>
      </w:r>
    </w:p>
    <w:p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Задачи:</w:t>
      </w:r>
    </w:p>
    <w:p w:rsidR="00B63BCA" w:rsidRDefault="00C8264F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для реализации культурно-досуговых инициатив и творческого потенциала подростков и молодежи;</w:t>
      </w:r>
    </w:p>
    <w:p w:rsidR="00B63BCA" w:rsidRDefault="00C8264F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хореографической культуры современных школьников;</w:t>
      </w:r>
    </w:p>
    <w:p w:rsidR="00B63BCA" w:rsidRDefault="00C8264F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чувства уважения к ветеранам Великой Отечественной войны;</w:t>
      </w:r>
    </w:p>
    <w:p w:rsidR="00B63BCA" w:rsidRDefault="00C8264F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танцевальной концертной площадки 9 мая 2024 года.</w:t>
      </w:r>
    </w:p>
    <w:p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«Военный вальс» - это культурно-массовое мероприятие, направленное на формирование, сохранение и трансляцию эстетического опыта и ценностей культуры военного прошлого.</w:t>
      </w:r>
    </w:p>
    <w:p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1.6. Руководство подготовкой и проведением проекта осуществляет Оргкомитет.</w:t>
      </w:r>
    </w:p>
    <w:p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1.7. Композиционную постановку танца осуществляют педагоги-хореографы учреждений дополнительного образования г. Иваново.</w:t>
      </w:r>
    </w:p>
    <w:p w:rsidR="00B63BCA" w:rsidRDefault="00B63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63BCA" w:rsidRDefault="00C826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УЧАСТИНИКИ «ВОЕННОГО ВАЛЬСА»</w:t>
      </w:r>
    </w:p>
    <w:p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Участниками «Военного вальса» являются обучающиеся общеобразовательных учреждений города Иваново, студенты средне</w:t>
      </w:r>
      <w:r w:rsidR="00006987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специальных и высших учреждений Ивановской области в возрасте от 14 до 20 лет. </w:t>
      </w:r>
    </w:p>
    <w:p w:rsidR="00900BEC" w:rsidRDefault="00C8264F" w:rsidP="00900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Организационный комитет имеет право дисквалифицировать участников за нарушение установленного порядка участия в проекте</w:t>
      </w:r>
      <w:r w:rsidR="0000698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за несоответствие требованиям и условиям проведения мероприятия, предварительно уведомив участников.</w:t>
      </w:r>
    </w:p>
    <w:p w:rsidR="00900BEC" w:rsidRDefault="00900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2.3. Организационный комитет имеет право дисквалифицировать участников за пропуск 3</w:t>
      </w:r>
      <w:r w:rsidR="0035013B">
        <w:rPr>
          <w:rFonts w:ascii="Times New Roman" w:eastAsia="Times New Roman" w:hAnsi="Times New Roman" w:cs="Times New Roman"/>
          <w:color w:val="000000"/>
          <w:sz w:val="24"/>
        </w:rPr>
        <w:t>-х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репетиций без уважительной причины.</w:t>
      </w:r>
    </w:p>
    <w:p w:rsidR="00900BEC" w:rsidRDefault="00900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BCA" w:rsidRDefault="00C826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ПОРЯДОК УЧАСТИЯ «ВОЕННОГО ВАЛЬСА»</w:t>
      </w:r>
    </w:p>
    <w:p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Заявки на участие в «Военном вальсе» принимаются от </w:t>
      </w:r>
      <w:r w:rsidR="00366AF3">
        <w:rPr>
          <w:rFonts w:ascii="Times New Roman" w:eastAsia="Times New Roman" w:hAnsi="Times New Roman" w:cs="Times New Roman"/>
          <w:sz w:val="24"/>
        </w:rPr>
        <w:t>уча</w:t>
      </w:r>
      <w:r w:rsidR="00006987">
        <w:rPr>
          <w:rFonts w:ascii="Times New Roman" w:eastAsia="Times New Roman" w:hAnsi="Times New Roman" w:cs="Times New Roman"/>
          <w:sz w:val="24"/>
        </w:rPr>
        <w:t xml:space="preserve">ствующих пар посредством </w:t>
      </w:r>
      <w:proofErr w:type="spellStart"/>
      <w:r w:rsidR="00006987">
        <w:rPr>
          <w:rFonts w:ascii="Times New Roman" w:eastAsia="Times New Roman" w:hAnsi="Times New Roman" w:cs="Times New Roman"/>
          <w:sz w:val="24"/>
        </w:rPr>
        <w:t>ЯндексФ</w:t>
      </w:r>
      <w:r w:rsidR="00366AF3">
        <w:rPr>
          <w:rFonts w:ascii="Times New Roman" w:eastAsia="Times New Roman" w:hAnsi="Times New Roman" w:cs="Times New Roman"/>
          <w:sz w:val="24"/>
        </w:rPr>
        <w:t>ормы</w:t>
      </w:r>
      <w:proofErr w:type="spellEnd"/>
      <w:r w:rsidR="00366AF3">
        <w:rPr>
          <w:rFonts w:ascii="Times New Roman" w:eastAsia="Times New Roman" w:hAnsi="Times New Roman" w:cs="Times New Roman"/>
          <w:sz w:val="24"/>
        </w:rPr>
        <w:t xml:space="preserve"> (</w:t>
      </w:r>
      <w:r w:rsidR="00E94B37">
        <w:rPr>
          <w:rFonts w:ascii="Times New Roman" w:eastAsia="Times New Roman" w:hAnsi="Times New Roman" w:cs="Times New Roman"/>
          <w:sz w:val="24"/>
        </w:rPr>
        <w:t xml:space="preserve"> </w:t>
      </w:r>
      <w:hyperlink r:id="rId11" w:history="1">
        <w:r w:rsidR="00E94B37" w:rsidRPr="009D3527">
          <w:rPr>
            <w:rStyle w:val="a3"/>
            <w:rFonts w:ascii="Times New Roman" w:eastAsia="Times New Roman" w:hAnsi="Times New Roman" w:cs="Times New Roman"/>
            <w:sz w:val="24"/>
          </w:rPr>
          <w:t>https://forms.yandex.com/u/65f3f5ede010db8f2f26f245/</w:t>
        </w:r>
      </w:hyperlink>
      <w:r w:rsidR="00E94B37">
        <w:rPr>
          <w:rFonts w:ascii="Times New Roman" w:eastAsia="Times New Roman" w:hAnsi="Times New Roman" w:cs="Times New Roman"/>
          <w:sz w:val="24"/>
        </w:rPr>
        <w:t xml:space="preserve"> </w:t>
      </w:r>
      <w:r w:rsidR="00366AF3">
        <w:rPr>
          <w:rFonts w:ascii="Times New Roman" w:eastAsia="Times New Roman" w:hAnsi="Times New Roman" w:cs="Times New Roman"/>
          <w:sz w:val="24"/>
        </w:rPr>
        <w:t xml:space="preserve">) </w:t>
      </w:r>
      <w:r w:rsidR="00366AF3">
        <w:rPr>
          <w:rFonts w:ascii="Times New Roman" w:eastAsia="Times New Roman" w:hAnsi="Times New Roman" w:cs="Times New Roman"/>
          <w:b/>
          <w:sz w:val="24"/>
        </w:rPr>
        <w:t>до 25 марта</w:t>
      </w:r>
      <w:r>
        <w:rPr>
          <w:rFonts w:ascii="Times New Roman" w:eastAsia="Times New Roman" w:hAnsi="Times New Roman" w:cs="Times New Roman"/>
          <w:b/>
          <w:sz w:val="24"/>
        </w:rPr>
        <w:t xml:space="preserve"> 2024 года</w:t>
      </w:r>
      <w:r w:rsidR="00366AF3">
        <w:rPr>
          <w:rFonts w:ascii="Times New Roman" w:eastAsia="Times New Roman" w:hAnsi="Times New Roman" w:cs="Times New Roman"/>
          <w:b/>
          <w:sz w:val="24"/>
        </w:rPr>
        <w:t xml:space="preserve"> (включительно)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Органи</w:t>
      </w:r>
      <w:r w:rsidR="00F8251C">
        <w:rPr>
          <w:rFonts w:ascii="Times New Roman" w:eastAsia="Times New Roman" w:hAnsi="Times New Roman" w:cs="Times New Roman"/>
          <w:sz w:val="24"/>
        </w:rPr>
        <w:t>зацион</w:t>
      </w:r>
      <w:r w:rsidR="00AD39F0">
        <w:rPr>
          <w:rFonts w:ascii="Times New Roman" w:eastAsia="Times New Roman" w:hAnsi="Times New Roman" w:cs="Times New Roman"/>
          <w:sz w:val="24"/>
        </w:rPr>
        <w:t xml:space="preserve">ная встреча </w:t>
      </w:r>
      <w:r w:rsidR="00F8251C">
        <w:rPr>
          <w:rFonts w:ascii="Times New Roman" w:eastAsia="Times New Roman" w:hAnsi="Times New Roman" w:cs="Times New Roman"/>
          <w:sz w:val="24"/>
        </w:rPr>
        <w:t>30 марта</w:t>
      </w:r>
      <w:r>
        <w:rPr>
          <w:rFonts w:ascii="Times New Roman" w:eastAsia="Times New Roman" w:hAnsi="Times New Roman" w:cs="Times New Roman"/>
          <w:sz w:val="24"/>
        </w:rPr>
        <w:t xml:space="preserve"> 2024 года</w:t>
      </w:r>
      <w:r w:rsidR="00F36DD1">
        <w:rPr>
          <w:rFonts w:ascii="Times New Roman" w:eastAsia="Times New Roman" w:hAnsi="Times New Roman" w:cs="Times New Roman"/>
          <w:sz w:val="24"/>
        </w:rPr>
        <w:t xml:space="preserve"> в 13:00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63BCA" w:rsidRDefault="00F82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Репетиционный период с 30 марта</w:t>
      </w:r>
      <w:r w:rsidR="00C8264F">
        <w:rPr>
          <w:rFonts w:ascii="Times New Roman" w:eastAsia="Times New Roman" w:hAnsi="Times New Roman" w:cs="Times New Roman"/>
          <w:sz w:val="24"/>
        </w:rPr>
        <w:t xml:space="preserve"> до 9 мая 2024 года.</w:t>
      </w:r>
    </w:p>
    <w:p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 Концертная программа – 9 мая 2024 года.</w:t>
      </w:r>
    </w:p>
    <w:p w:rsidR="00900BEC" w:rsidRDefault="00900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3.5. Для участия в «Военном вальсе» необходимо подавать заявку только парами. При подаче заявки без пары участник может быть приглашён по остаточному принципу на усмотрение организаторов.</w:t>
      </w:r>
    </w:p>
    <w:p w:rsidR="00900BEC" w:rsidRDefault="00900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 Репетиции будут проводится в Центре социальных компетенций «Притяжение» по адресу: ул. 3-я </w:t>
      </w:r>
      <w:proofErr w:type="spellStart"/>
      <w:r>
        <w:rPr>
          <w:rFonts w:ascii="Times New Roman" w:eastAsia="Times New Roman" w:hAnsi="Times New Roman" w:cs="Times New Roman"/>
          <w:sz w:val="24"/>
        </w:rPr>
        <w:t>Сосневская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>, д. 139</w:t>
      </w:r>
      <w:r w:rsidR="00F36DD1">
        <w:rPr>
          <w:rFonts w:ascii="Times New Roman" w:eastAsia="Times New Roman" w:hAnsi="Times New Roman" w:cs="Times New Roman"/>
          <w:sz w:val="24"/>
        </w:rPr>
        <w:t>.</w:t>
      </w:r>
    </w:p>
    <w:p w:rsidR="00F36DD1" w:rsidRDefault="00F36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3.7. Участникам необходим</w:t>
      </w:r>
      <w:r w:rsidR="00006987">
        <w:rPr>
          <w:rFonts w:ascii="Times New Roman" w:eastAsia="Times New Roman" w:hAnsi="Times New Roman" w:cs="Times New Roman"/>
          <w:sz w:val="24"/>
        </w:rPr>
        <w:t>о иметь при себе сменную обувь на</w:t>
      </w:r>
      <w:r>
        <w:rPr>
          <w:rFonts w:ascii="Times New Roman" w:eastAsia="Times New Roman" w:hAnsi="Times New Roman" w:cs="Times New Roman"/>
          <w:sz w:val="24"/>
        </w:rPr>
        <w:t xml:space="preserve"> белой по</w:t>
      </w:r>
      <w:r w:rsidR="00006987">
        <w:rPr>
          <w:rFonts w:ascii="Times New Roman" w:eastAsia="Times New Roman" w:hAnsi="Times New Roman" w:cs="Times New Roman"/>
          <w:sz w:val="24"/>
        </w:rPr>
        <w:t>дошве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63BCA" w:rsidRDefault="00B63BCA" w:rsidP="00900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3BCA" w:rsidRDefault="00C826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Полномочия Оргкомитета</w:t>
      </w:r>
    </w:p>
    <w:p w:rsidR="00B63BCA" w:rsidRDefault="00C826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Общее руководство организацией и проведением мероприятия осуществляет организационный комитет.</w:t>
      </w:r>
    </w:p>
    <w:p w:rsidR="00B63BCA" w:rsidRDefault="00C826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Функции Оргкомитета:</w:t>
      </w:r>
    </w:p>
    <w:p w:rsidR="00B63BCA" w:rsidRDefault="00C8264F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Принимает и рассматривает заявки на участие в Военном вальсе;</w:t>
      </w:r>
    </w:p>
    <w:p w:rsidR="00B63BCA" w:rsidRDefault="00C8264F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Координирует работу участников, занятых в подготовке реализации Военное вальса;</w:t>
      </w:r>
    </w:p>
    <w:p w:rsidR="00B63BCA" w:rsidRDefault="00C8264F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Информирует образовательные учреждения о датах и месте проведениях всех этапов;</w:t>
      </w:r>
    </w:p>
    <w:p w:rsidR="00B63BCA" w:rsidRDefault="00C8264F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Подбирает музыкальное сопровождение;</w:t>
      </w:r>
    </w:p>
    <w:p w:rsidR="00B63BCA" w:rsidRDefault="00C8264F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Определяет сценические образы участников в соответствии с тематикой Военного вальса;</w:t>
      </w:r>
    </w:p>
    <w:p w:rsidR="00B63BCA" w:rsidRDefault="00C8264F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Разрабатывает композиционный рисунок художественного номера и место участников.</w:t>
      </w:r>
    </w:p>
    <w:p w:rsidR="00B63BCA" w:rsidRDefault="00B63B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63BCA" w:rsidRDefault="00C826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КОНТАКТНАЯ ИНФОРМАЦИЯ</w:t>
      </w:r>
    </w:p>
    <w:p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 По вопросам участия в «Военном вальсе»: </w:t>
      </w:r>
    </w:p>
    <w:p w:rsidR="00B63BCA" w:rsidRPr="007A2612" w:rsidRDefault="007A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Чередниченко Анастасия Витальевна</w:t>
      </w:r>
      <w:r w:rsidR="00C8264F">
        <w:rPr>
          <w:rFonts w:ascii="Times New Roman" w:eastAsia="Times New Roman" w:hAnsi="Times New Roman" w:cs="Times New Roman"/>
          <w:sz w:val="24"/>
        </w:rPr>
        <w:t>, педагог</w:t>
      </w:r>
      <w:r w:rsidR="0035013B">
        <w:rPr>
          <w:rFonts w:ascii="Times New Roman" w:eastAsia="Times New Roman" w:hAnsi="Times New Roman" w:cs="Times New Roman"/>
          <w:sz w:val="24"/>
        </w:rPr>
        <w:t>-</w:t>
      </w:r>
      <w:r w:rsidR="00C8264F">
        <w:rPr>
          <w:rFonts w:ascii="Times New Roman" w:eastAsia="Times New Roman" w:hAnsi="Times New Roman" w:cs="Times New Roman"/>
          <w:sz w:val="24"/>
        </w:rPr>
        <w:t xml:space="preserve">организатор МБУ ДО ЦСК «Притяжение», куратор Ивановской городской ученической </w:t>
      </w:r>
      <w:r>
        <w:rPr>
          <w:rFonts w:ascii="Times New Roman" w:eastAsia="Times New Roman" w:hAnsi="Times New Roman" w:cs="Times New Roman"/>
          <w:sz w:val="24"/>
        </w:rPr>
        <w:t>Думы IX созыва, тел. 8 (951) 387-98-28</w:t>
      </w:r>
      <w:r w:rsidR="00C8264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C8264F">
        <w:rPr>
          <w:rFonts w:ascii="Times New Roman" w:eastAsia="Times New Roman" w:hAnsi="Times New Roman" w:cs="Times New Roman"/>
          <w:sz w:val="24"/>
        </w:rPr>
        <w:t>email</w:t>
      </w:r>
      <w:proofErr w:type="spellEnd"/>
      <w:r w:rsidR="00C8264F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chereda</w:t>
      </w:r>
      <w:proofErr w:type="spellEnd"/>
      <w:r w:rsidRPr="007A2612">
        <w:rPr>
          <w:rFonts w:ascii="Times New Roman" w:eastAsia="Times New Roman" w:hAnsi="Times New Roman" w:cs="Times New Roman"/>
          <w:sz w:val="24"/>
        </w:rPr>
        <w:t>1805@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yandex</w:t>
      </w:r>
      <w:proofErr w:type="spellEnd"/>
      <w:r w:rsidRPr="007A2612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en-US"/>
        </w:rPr>
        <w:t>com</w:t>
      </w:r>
    </w:p>
    <w:p w:rsidR="00B63BCA" w:rsidRPr="00C8264F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Ишунин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Никита, куратор проекта «Военный вальс», депутат Ивановской городской уче</w:t>
      </w:r>
      <w:r w:rsidR="007A2612">
        <w:rPr>
          <w:rFonts w:ascii="Times New Roman" w:eastAsia="Times New Roman" w:hAnsi="Times New Roman" w:cs="Times New Roman"/>
          <w:sz w:val="24"/>
        </w:rPr>
        <w:t>нической Думы IX созыва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00DE9">
        <w:rPr>
          <w:rFonts w:ascii="Times New Roman" w:eastAsia="Times New Roman" w:hAnsi="Times New Roman" w:cs="Times New Roman"/>
          <w:sz w:val="24"/>
        </w:rPr>
        <w:t xml:space="preserve">тел. 8 (901) 694-31-23 </w:t>
      </w:r>
      <w:r>
        <w:rPr>
          <w:rFonts w:ascii="Times New Roman" w:eastAsia="Times New Roman" w:hAnsi="Times New Roman" w:cs="Times New Roman"/>
          <w:sz w:val="24"/>
        </w:rPr>
        <w:t>email:</w:t>
      </w:r>
      <w:r w:rsidR="00D164F5" w:rsidRPr="00D164F5">
        <w:rPr>
          <w:rFonts w:ascii="Times New Roman" w:eastAsia="Times New Roman" w:hAnsi="Times New Roman" w:cs="Times New Roman"/>
          <w:sz w:val="24"/>
        </w:rPr>
        <w:t xml:space="preserve"> 787</w:t>
      </w:r>
      <w:r w:rsidR="00D164F5">
        <w:rPr>
          <w:rFonts w:ascii="Times New Roman" w:eastAsia="Times New Roman" w:hAnsi="Times New Roman" w:cs="Times New Roman"/>
          <w:sz w:val="24"/>
          <w:lang w:val="en-US"/>
        </w:rPr>
        <w:t>nikita</w:t>
      </w:r>
      <w:r w:rsidR="00D164F5" w:rsidRPr="00D164F5">
        <w:rPr>
          <w:rFonts w:ascii="Times New Roman" w:eastAsia="Times New Roman" w:hAnsi="Times New Roman" w:cs="Times New Roman"/>
          <w:sz w:val="24"/>
        </w:rPr>
        <w:t>@</w:t>
      </w:r>
      <w:r w:rsidR="00D164F5">
        <w:rPr>
          <w:rFonts w:ascii="Times New Roman" w:eastAsia="Times New Roman" w:hAnsi="Times New Roman" w:cs="Times New Roman"/>
          <w:sz w:val="24"/>
          <w:lang w:val="en-US"/>
        </w:rPr>
        <w:t>bk</w:t>
      </w:r>
      <w:r w:rsidR="00D164F5" w:rsidRPr="00D164F5">
        <w:rPr>
          <w:rFonts w:ascii="Times New Roman" w:eastAsia="Times New Roman" w:hAnsi="Times New Roman" w:cs="Times New Roman"/>
          <w:sz w:val="24"/>
        </w:rPr>
        <w:t>.</w:t>
      </w:r>
      <w:r w:rsidR="00D164F5">
        <w:rPr>
          <w:rFonts w:ascii="Times New Roman" w:eastAsia="Times New Roman" w:hAnsi="Times New Roman" w:cs="Times New Roman"/>
          <w:sz w:val="24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3BCA" w:rsidRDefault="00B63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63BCA" w:rsidRDefault="00B63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63BCA" w:rsidRDefault="00C826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Ивановская городская ученическая Дума - </w:t>
      </w:r>
      <w:hyperlink r:id="rId12">
        <w:r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</w:rPr>
          <w:t>https://vk.com/igud37</w:t>
        </w:r>
      </w:hyperlink>
    </w:p>
    <w:p w:rsidR="00B63BCA" w:rsidRDefault="00C826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МБУ ДО ЦСК «Притяжение» - притяжение37.рф</w:t>
      </w:r>
    </w:p>
    <w:p w:rsidR="00B63BCA" w:rsidRDefault="00330A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</w:rPr>
      </w:pPr>
      <w:hyperlink r:id="rId13">
        <w:r w:rsidR="00C8264F"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</w:rPr>
          <w:t>https://vk.com/centerprityagenie</w:t>
        </w:r>
      </w:hyperlink>
    </w:p>
    <w:p w:rsidR="00B63BCA" w:rsidRDefault="00B63B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B63BCA" w:rsidRDefault="00C8264F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3BCA" w:rsidRDefault="00B63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sectPr w:rsidR="00B63BCA" w:rsidSect="003501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5570C"/>
    <w:multiLevelType w:val="multilevel"/>
    <w:tmpl w:val="6254C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DB4D44"/>
    <w:multiLevelType w:val="multilevel"/>
    <w:tmpl w:val="FA147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CA"/>
    <w:rsid w:val="00006987"/>
    <w:rsid w:val="00200DE9"/>
    <w:rsid w:val="00330A9F"/>
    <w:rsid w:val="0035013B"/>
    <w:rsid w:val="00366AF3"/>
    <w:rsid w:val="00583B00"/>
    <w:rsid w:val="007A2612"/>
    <w:rsid w:val="00900BEC"/>
    <w:rsid w:val="00945057"/>
    <w:rsid w:val="00AD39F0"/>
    <w:rsid w:val="00AE2F65"/>
    <w:rsid w:val="00B63BCA"/>
    <w:rsid w:val="00C8264F"/>
    <w:rsid w:val="00D164F5"/>
    <w:rsid w:val="00E94B37"/>
    <w:rsid w:val="00F36DD1"/>
    <w:rsid w:val="00F8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B866"/>
  <w15:docId w15:val="{3B6991C2-66F6-4F58-A5C9-73E75FDC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B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6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vk.com/centerprityagen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vk.com/igud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forms.yandex.com/u/65f3f5ede010db8f2f26f245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Чистякова</dc:creator>
  <cp:lastModifiedBy>Ольга Чистякова</cp:lastModifiedBy>
  <cp:revision>4</cp:revision>
  <dcterms:created xsi:type="dcterms:W3CDTF">2024-03-18T10:08:00Z</dcterms:created>
  <dcterms:modified xsi:type="dcterms:W3CDTF">2024-03-19T07:32:00Z</dcterms:modified>
</cp:coreProperties>
</file>